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016" w:rsidRPr="00241930" w:rsidRDefault="00630016" w:rsidP="007B574E">
      <w:pPr>
        <w:spacing w:after="0" w:line="360" w:lineRule="auto"/>
        <w:ind w:firstLine="709"/>
        <w:contextualSpacing/>
        <w:jc w:val="both"/>
        <w:rPr>
          <w:rFonts w:ascii="Times New Roman" w:hAnsi="Times New Roman" w:cs="Times New Roman"/>
          <w:b/>
          <w:sz w:val="28"/>
          <w:szCs w:val="28"/>
          <w:lang w:val="uk-UA"/>
        </w:rPr>
      </w:pPr>
      <w:r w:rsidRPr="00241930">
        <w:rPr>
          <w:rFonts w:ascii="Times New Roman" w:hAnsi="Times New Roman" w:cs="Times New Roman"/>
          <w:b/>
          <w:sz w:val="28"/>
          <w:szCs w:val="28"/>
        </w:rPr>
        <w:t xml:space="preserve">5 </w:t>
      </w:r>
      <w:r w:rsidRPr="00241930">
        <w:rPr>
          <w:rFonts w:ascii="Times New Roman" w:hAnsi="Times New Roman" w:cs="Times New Roman"/>
          <w:b/>
          <w:sz w:val="28"/>
          <w:szCs w:val="28"/>
          <w:lang w:val="uk-UA"/>
        </w:rPr>
        <w:t>Охорона праці</w:t>
      </w:r>
      <w:r w:rsidR="00323A12" w:rsidRPr="00241930">
        <w:rPr>
          <w:rFonts w:ascii="Times New Roman" w:hAnsi="Times New Roman" w:cs="Times New Roman"/>
          <w:b/>
          <w:sz w:val="28"/>
          <w:szCs w:val="28"/>
          <w:lang w:val="uk-UA"/>
        </w:rPr>
        <w:t xml:space="preserve"> </w:t>
      </w:r>
      <w:r w:rsidRPr="00241930">
        <w:rPr>
          <w:rFonts w:ascii="Times New Roman" w:hAnsi="Times New Roman" w:cs="Times New Roman"/>
          <w:b/>
          <w:sz w:val="28"/>
          <w:szCs w:val="28"/>
        </w:rPr>
        <w:t xml:space="preserve">та </w:t>
      </w:r>
      <w:proofErr w:type="spellStart"/>
      <w:r w:rsidRPr="00241930">
        <w:rPr>
          <w:rFonts w:ascii="Times New Roman" w:hAnsi="Times New Roman" w:cs="Times New Roman"/>
          <w:b/>
          <w:sz w:val="28"/>
          <w:szCs w:val="28"/>
        </w:rPr>
        <w:t>безпека</w:t>
      </w:r>
      <w:proofErr w:type="spellEnd"/>
      <w:r w:rsidRPr="00241930">
        <w:rPr>
          <w:rFonts w:ascii="Times New Roman" w:hAnsi="Times New Roman" w:cs="Times New Roman"/>
          <w:b/>
          <w:sz w:val="28"/>
          <w:szCs w:val="28"/>
        </w:rPr>
        <w:t xml:space="preserve"> в на</w:t>
      </w:r>
      <w:r w:rsidRPr="00241930">
        <w:rPr>
          <w:rFonts w:ascii="Times New Roman" w:hAnsi="Times New Roman" w:cs="Times New Roman"/>
          <w:b/>
          <w:sz w:val="28"/>
          <w:szCs w:val="28"/>
          <w:lang w:val="uk-UA"/>
        </w:rPr>
        <w:t>дзвичайних ситуаціях</w:t>
      </w:r>
    </w:p>
    <w:p w:rsidR="00630016" w:rsidRDefault="00630016" w:rsidP="007B574E">
      <w:pPr>
        <w:spacing w:after="0" w:line="360" w:lineRule="auto"/>
        <w:ind w:firstLine="709"/>
        <w:contextualSpacing/>
        <w:jc w:val="both"/>
        <w:rPr>
          <w:rFonts w:ascii="Times New Roman" w:hAnsi="Times New Roman" w:cs="Times New Roman"/>
          <w:sz w:val="28"/>
          <w:szCs w:val="28"/>
          <w:lang w:val="uk-UA"/>
        </w:rPr>
      </w:pPr>
    </w:p>
    <w:p w:rsidR="00630016" w:rsidRDefault="00630016" w:rsidP="007B574E">
      <w:pPr>
        <w:spacing w:after="0" w:line="360" w:lineRule="auto"/>
        <w:ind w:firstLine="709"/>
        <w:contextualSpacing/>
        <w:jc w:val="both"/>
        <w:rPr>
          <w:rFonts w:ascii="Times New Roman" w:hAnsi="Times New Roman" w:cs="Times New Roman"/>
          <w:sz w:val="28"/>
          <w:szCs w:val="28"/>
          <w:lang w:val="uk-UA"/>
        </w:rPr>
      </w:pPr>
    </w:p>
    <w:p w:rsidR="009677F2" w:rsidRDefault="00630016" w:rsidP="007B574E">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Основним напрямком державної політики в галузі охорони праці являється забезпечення пріоритету збереження життя та здоров’я людей. Жодні виробничі показники не повинні ставитися вище, чим забезпечення безпеки робітників залізничного транспорту. Працівник залізничного транспорту при виконанні службових обов’язків піддається впливу підвищеної небезпеки механічного травматизму, електротравматизму, шкідливого впливу шумів, вібрацій, електромагнітних полів, негативних мікрокліматичних факторів, забруднення атмосферного повітря тощо. Кожен робітник залізниці повинен бути проінформованим про існування нормативно – правових документів, що відповідають ситуаціям з охорони праці, які можуть виникнути під час виконання службових обов’язків. Безпека працівників залізничного транспорту України регулюється  Законом України «Про транспорт»  № 233/94− ВР від 10.11.94 зі  змінами та доповненнями від 19.10.2010, а також  Законом України «Про залізничний транспорт»</w:t>
      </w:r>
      <w:r>
        <w:rPr>
          <w:rFonts w:ascii="Times New Roman" w:hAnsi="Times New Roman" w:cs="Times New Roman"/>
          <w:sz w:val="28"/>
          <w:szCs w:val="28"/>
          <w:lang w:val="en-US"/>
        </w:rPr>
        <w:t> </w:t>
      </w:r>
      <w:r>
        <w:rPr>
          <w:rFonts w:ascii="Times New Roman" w:hAnsi="Times New Roman" w:cs="Times New Roman"/>
          <w:sz w:val="28"/>
          <w:szCs w:val="28"/>
          <w:lang w:val="uk-UA"/>
        </w:rPr>
        <w:t>№ 274/96−ВР від 04.07.96 зі змінами та доповненнями від 02.12.2010, та Законом України «Про охорону праці» від 14.10.92.</w:t>
      </w:r>
    </w:p>
    <w:p w:rsidR="00630016" w:rsidRDefault="00630016" w:rsidP="007B574E">
      <w:pPr>
        <w:spacing w:after="0" w:line="360" w:lineRule="auto"/>
        <w:ind w:firstLine="709"/>
        <w:contextualSpacing/>
        <w:jc w:val="both"/>
        <w:rPr>
          <w:lang w:val="uk-UA"/>
        </w:rPr>
      </w:pPr>
    </w:p>
    <w:p w:rsidR="000721A0" w:rsidRDefault="000721A0" w:rsidP="007B574E">
      <w:pPr>
        <w:spacing w:after="0" w:line="360" w:lineRule="auto"/>
        <w:ind w:firstLine="709"/>
        <w:contextualSpacing/>
        <w:jc w:val="both"/>
        <w:rPr>
          <w:lang w:val="uk-UA"/>
        </w:rPr>
      </w:pPr>
    </w:p>
    <w:p w:rsidR="000721A0" w:rsidRPr="00241930" w:rsidRDefault="000721A0" w:rsidP="007B574E">
      <w:pPr>
        <w:spacing w:after="0" w:line="360" w:lineRule="auto"/>
        <w:ind w:firstLine="709"/>
        <w:contextualSpacing/>
        <w:jc w:val="both"/>
        <w:rPr>
          <w:rFonts w:ascii="Times New Roman" w:hAnsi="Times New Roman" w:cs="Times New Roman"/>
          <w:b/>
          <w:sz w:val="28"/>
          <w:szCs w:val="28"/>
          <w:lang w:val="uk-UA"/>
        </w:rPr>
      </w:pPr>
      <w:r w:rsidRPr="00241930">
        <w:rPr>
          <w:rFonts w:ascii="Times New Roman" w:hAnsi="Times New Roman" w:cs="Times New Roman"/>
          <w:b/>
          <w:sz w:val="28"/>
          <w:szCs w:val="28"/>
          <w:lang w:val="uk-UA"/>
        </w:rPr>
        <w:t>5.1 Характеристика об’єкту</w:t>
      </w:r>
    </w:p>
    <w:p w:rsidR="000721A0" w:rsidRDefault="000721A0" w:rsidP="007B574E">
      <w:pPr>
        <w:spacing w:after="0" w:line="360" w:lineRule="auto"/>
        <w:contextualSpacing/>
        <w:jc w:val="both"/>
        <w:rPr>
          <w:rFonts w:ascii="Times New Roman" w:hAnsi="Times New Roman" w:cs="Times New Roman"/>
          <w:sz w:val="28"/>
          <w:szCs w:val="28"/>
          <w:lang w:val="uk-UA"/>
        </w:rPr>
      </w:pPr>
    </w:p>
    <w:p w:rsidR="004E61EF" w:rsidRDefault="004E61EF" w:rsidP="007B574E">
      <w:pPr>
        <w:pStyle w:val="a8"/>
        <w:spacing w:after="0" w:line="360" w:lineRule="auto"/>
        <w:ind w:left="0" w:firstLine="720"/>
        <w:contextualSpacing/>
        <w:jc w:val="both"/>
        <w:rPr>
          <w:szCs w:val="28"/>
        </w:rPr>
      </w:pPr>
    </w:p>
    <w:p w:rsidR="004E61EF" w:rsidRPr="004E61EF" w:rsidRDefault="004E61EF" w:rsidP="007B574E">
      <w:pPr>
        <w:spacing w:after="0" w:line="360" w:lineRule="auto"/>
        <w:ind w:firstLine="709"/>
        <w:contextualSpacing/>
        <w:jc w:val="both"/>
        <w:rPr>
          <w:rFonts w:ascii="Times New Roman" w:hAnsi="Times New Roman" w:cs="Times New Roman"/>
          <w:sz w:val="28"/>
          <w:szCs w:val="28"/>
          <w:lang w:val="uk-UA"/>
        </w:rPr>
      </w:pPr>
      <w:r w:rsidRPr="004E61EF">
        <w:rPr>
          <w:rFonts w:ascii="Times New Roman" w:hAnsi="Times New Roman" w:cs="Times New Roman"/>
          <w:sz w:val="28"/>
          <w:szCs w:val="28"/>
        </w:rPr>
        <w:t xml:space="preserve">Метою </w:t>
      </w:r>
      <w:proofErr w:type="spellStart"/>
      <w:r w:rsidRPr="004E61EF">
        <w:rPr>
          <w:rFonts w:ascii="Times New Roman" w:hAnsi="Times New Roman" w:cs="Times New Roman"/>
          <w:sz w:val="28"/>
          <w:szCs w:val="28"/>
        </w:rPr>
        <w:t>даного</w:t>
      </w:r>
      <w:proofErr w:type="spellEnd"/>
      <w:r w:rsidRPr="004E61EF">
        <w:rPr>
          <w:rFonts w:ascii="Times New Roman" w:hAnsi="Times New Roman" w:cs="Times New Roman"/>
          <w:sz w:val="28"/>
          <w:szCs w:val="28"/>
        </w:rPr>
        <w:t xml:space="preserve"> проекту </w:t>
      </w:r>
      <w:proofErr w:type="spellStart"/>
      <w:r w:rsidRPr="004E61EF">
        <w:rPr>
          <w:rFonts w:ascii="Times New Roman" w:hAnsi="Times New Roman" w:cs="Times New Roman"/>
          <w:sz w:val="28"/>
          <w:szCs w:val="28"/>
        </w:rPr>
        <w:t>є</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обладнання</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станції</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релейно-процесорною</w:t>
      </w:r>
      <w:proofErr w:type="spellEnd"/>
      <w:r w:rsidRPr="004E61EF">
        <w:rPr>
          <w:rFonts w:ascii="Times New Roman" w:hAnsi="Times New Roman" w:cs="Times New Roman"/>
          <w:sz w:val="28"/>
          <w:szCs w:val="28"/>
        </w:rPr>
        <w:t xml:space="preserve"> централ</w:t>
      </w:r>
      <w:r w:rsidRPr="004E61EF">
        <w:rPr>
          <w:rFonts w:ascii="Times New Roman" w:hAnsi="Times New Roman" w:cs="Times New Roman"/>
          <w:sz w:val="28"/>
          <w:szCs w:val="28"/>
          <w:lang w:val="uk-UA"/>
        </w:rPr>
        <w:t>і</w:t>
      </w:r>
      <w:proofErr w:type="spellStart"/>
      <w:r w:rsidRPr="004E61EF">
        <w:rPr>
          <w:rFonts w:ascii="Times New Roman" w:hAnsi="Times New Roman" w:cs="Times New Roman"/>
          <w:sz w:val="28"/>
          <w:szCs w:val="28"/>
        </w:rPr>
        <w:t>зац</w:t>
      </w:r>
      <w:r w:rsidRPr="004E61EF">
        <w:rPr>
          <w:rFonts w:ascii="Times New Roman" w:hAnsi="Times New Roman" w:cs="Times New Roman"/>
          <w:sz w:val="28"/>
          <w:szCs w:val="28"/>
          <w:lang w:val="uk-UA"/>
        </w:rPr>
        <w:t>іє</w:t>
      </w:r>
      <w:r w:rsidRPr="004E61EF">
        <w:rPr>
          <w:rFonts w:ascii="Times New Roman" w:hAnsi="Times New Roman" w:cs="Times New Roman"/>
          <w:sz w:val="28"/>
          <w:szCs w:val="28"/>
        </w:rPr>
        <w:t>ю</w:t>
      </w:r>
      <w:proofErr w:type="spellEnd"/>
      <w:r w:rsidRPr="004E61EF">
        <w:rPr>
          <w:rFonts w:ascii="Times New Roman" w:hAnsi="Times New Roman" w:cs="Times New Roman"/>
          <w:sz w:val="28"/>
          <w:szCs w:val="28"/>
        </w:rPr>
        <w:t xml:space="preserve">. </w:t>
      </w:r>
    </w:p>
    <w:p w:rsidR="004E61EF" w:rsidRPr="004E61EF" w:rsidRDefault="004E61EF" w:rsidP="007B574E">
      <w:pPr>
        <w:spacing w:line="360" w:lineRule="auto"/>
        <w:ind w:firstLine="708"/>
        <w:contextualSpacing/>
        <w:jc w:val="both"/>
        <w:rPr>
          <w:rFonts w:ascii="Times New Roman" w:hAnsi="Times New Roman" w:cs="Times New Roman"/>
          <w:sz w:val="28"/>
          <w:szCs w:val="28"/>
        </w:rPr>
      </w:pPr>
      <w:proofErr w:type="spellStart"/>
      <w:r w:rsidRPr="004E61EF">
        <w:rPr>
          <w:rFonts w:ascii="Times New Roman" w:hAnsi="Times New Roman" w:cs="Times New Roman"/>
          <w:sz w:val="28"/>
          <w:szCs w:val="28"/>
        </w:rPr>
        <w:t>Посадові</w:t>
      </w:r>
      <w:proofErr w:type="spellEnd"/>
      <w:r w:rsidRPr="004E61EF">
        <w:rPr>
          <w:rFonts w:ascii="Times New Roman" w:hAnsi="Times New Roman" w:cs="Times New Roman"/>
          <w:sz w:val="28"/>
          <w:szCs w:val="28"/>
        </w:rPr>
        <w:t xml:space="preserve"> особи </w:t>
      </w:r>
      <w:proofErr w:type="spellStart"/>
      <w:r w:rsidRPr="004E61EF">
        <w:rPr>
          <w:rFonts w:ascii="Times New Roman" w:hAnsi="Times New Roman" w:cs="Times New Roman"/>
          <w:sz w:val="28"/>
          <w:szCs w:val="28"/>
        </w:rPr>
        <w:t>працюючі</w:t>
      </w:r>
      <w:proofErr w:type="spellEnd"/>
      <w:r w:rsidRPr="004E61EF">
        <w:rPr>
          <w:rFonts w:ascii="Times New Roman" w:hAnsi="Times New Roman" w:cs="Times New Roman"/>
          <w:sz w:val="28"/>
          <w:szCs w:val="28"/>
        </w:rPr>
        <w:t xml:space="preserve"> та </w:t>
      </w:r>
      <w:proofErr w:type="spellStart"/>
      <w:r w:rsidRPr="004E61EF">
        <w:rPr>
          <w:rFonts w:ascii="Times New Roman" w:hAnsi="Times New Roman" w:cs="Times New Roman"/>
          <w:sz w:val="28"/>
          <w:szCs w:val="28"/>
        </w:rPr>
        <w:t>обслуговуючі</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дану</w:t>
      </w:r>
      <w:proofErr w:type="spellEnd"/>
      <w:r w:rsidRPr="004E61EF">
        <w:rPr>
          <w:rFonts w:ascii="Times New Roman" w:hAnsi="Times New Roman" w:cs="Times New Roman"/>
          <w:sz w:val="28"/>
          <w:szCs w:val="28"/>
        </w:rPr>
        <w:t xml:space="preserve"> систему, </w:t>
      </w:r>
      <w:proofErr w:type="spellStart"/>
      <w:r w:rsidRPr="004E61EF">
        <w:rPr>
          <w:rFonts w:ascii="Times New Roman" w:hAnsi="Times New Roman" w:cs="Times New Roman"/>
          <w:sz w:val="28"/>
          <w:szCs w:val="28"/>
        </w:rPr>
        <w:t>це</w:t>
      </w:r>
      <w:proofErr w:type="spellEnd"/>
      <w:r w:rsidRPr="004E61EF">
        <w:rPr>
          <w:rFonts w:ascii="Times New Roman" w:hAnsi="Times New Roman" w:cs="Times New Roman"/>
          <w:sz w:val="28"/>
          <w:szCs w:val="28"/>
        </w:rPr>
        <w:t>:</w:t>
      </w:r>
    </w:p>
    <w:p w:rsidR="004E61EF" w:rsidRPr="004E61EF" w:rsidRDefault="00241930" w:rsidP="007B574E">
      <w:pPr>
        <w:widowControl w:val="0"/>
        <w:autoSpaceDE w:val="0"/>
        <w:autoSpaceDN w:val="0"/>
        <w:adjustRightInd w:val="0"/>
        <w:spacing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w:t>
      </w:r>
      <w:r w:rsidR="004E61EF" w:rsidRPr="004E61EF">
        <w:rPr>
          <w:rFonts w:ascii="Times New Roman" w:hAnsi="Times New Roman" w:cs="Times New Roman"/>
          <w:sz w:val="28"/>
          <w:szCs w:val="28"/>
        </w:rPr>
        <w:t xml:space="preserve"> </w:t>
      </w:r>
      <w:proofErr w:type="spellStart"/>
      <w:r w:rsidR="004E61EF" w:rsidRPr="004E61EF">
        <w:rPr>
          <w:rFonts w:ascii="Times New Roman" w:hAnsi="Times New Roman" w:cs="Times New Roman"/>
          <w:sz w:val="28"/>
          <w:szCs w:val="28"/>
        </w:rPr>
        <w:t>Чергові</w:t>
      </w:r>
      <w:proofErr w:type="spellEnd"/>
      <w:r w:rsidR="004E61EF" w:rsidRPr="004E61EF">
        <w:rPr>
          <w:rFonts w:ascii="Times New Roman" w:hAnsi="Times New Roman" w:cs="Times New Roman"/>
          <w:sz w:val="28"/>
          <w:szCs w:val="28"/>
        </w:rPr>
        <w:t xml:space="preserve"> </w:t>
      </w:r>
      <w:proofErr w:type="spellStart"/>
      <w:r w:rsidR="004E61EF" w:rsidRPr="004E61EF">
        <w:rPr>
          <w:rFonts w:ascii="Times New Roman" w:hAnsi="Times New Roman" w:cs="Times New Roman"/>
          <w:sz w:val="28"/>
          <w:szCs w:val="28"/>
        </w:rPr>
        <w:t>станційного</w:t>
      </w:r>
      <w:proofErr w:type="spellEnd"/>
      <w:r w:rsidR="004E61EF" w:rsidRPr="004E61EF">
        <w:rPr>
          <w:rFonts w:ascii="Times New Roman" w:hAnsi="Times New Roman" w:cs="Times New Roman"/>
          <w:sz w:val="28"/>
          <w:szCs w:val="28"/>
        </w:rPr>
        <w:t xml:space="preserve"> пост</w:t>
      </w:r>
      <w:proofErr w:type="gramStart"/>
      <w:r w:rsidR="004E61EF" w:rsidRPr="004E61EF">
        <w:rPr>
          <w:rFonts w:ascii="Times New Roman" w:hAnsi="Times New Roman" w:cs="Times New Roman"/>
          <w:sz w:val="28"/>
          <w:szCs w:val="28"/>
        </w:rPr>
        <w:t>а(</w:t>
      </w:r>
      <w:proofErr w:type="gramEnd"/>
      <w:r w:rsidR="004E61EF" w:rsidRPr="004E61EF">
        <w:rPr>
          <w:rFonts w:ascii="Times New Roman" w:hAnsi="Times New Roman" w:cs="Times New Roman"/>
          <w:sz w:val="28"/>
          <w:szCs w:val="28"/>
        </w:rPr>
        <w:t>ДСП)</w:t>
      </w:r>
      <w:r>
        <w:rPr>
          <w:rFonts w:ascii="Times New Roman" w:hAnsi="Times New Roman" w:cs="Times New Roman"/>
          <w:sz w:val="28"/>
          <w:szCs w:val="28"/>
        </w:rPr>
        <w:t xml:space="preserve"> –</w:t>
      </w:r>
      <w:r w:rsidR="004E61EF" w:rsidRPr="004E61EF">
        <w:rPr>
          <w:rFonts w:ascii="Times New Roman" w:hAnsi="Times New Roman" w:cs="Times New Roman"/>
          <w:sz w:val="28"/>
          <w:szCs w:val="28"/>
        </w:rPr>
        <w:t xml:space="preserve"> </w:t>
      </w:r>
      <w:proofErr w:type="spellStart"/>
      <w:r w:rsidR="004E61EF" w:rsidRPr="004E61EF">
        <w:rPr>
          <w:rFonts w:ascii="Times New Roman" w:hAnsi="Times New Roman" w:cs="Times New Roman"/>
          <w:sz w:val="28"/>
          <w:szCs w:val="28"/>
        </w:rPr>
        <w:t>керування</w:t>
      </w:r>
      <w:proofErr w:type="spellEnd"/>
      <w:r w:rsidR="004E61EF" w:rsidRPr="004E61EF">
        <w:rPr>
          <w:rFonts w:ascii="Times New Roman" w:hAnsi="Times New Roman" w:cs="Times New Roman"/>
          <w:sz w:val="28"/>
          <w:szCs w:val="28"/>
        </w:rPr>
        <w:t xml:space="preserve"> </w:t>
      </w:r>
      <w:proofErr w:type="spellStart"/>
      <w:r w:rsidR="004E61EF" w:rsidRPr="004E61EF">
        <w:rPr>
          <w:rFonts w:ascii="Times New Roman" w:hAnsi="Times New Roman" w:cs="Times New Roman"/>
          <w:sz w:val="28"/>
          <w:szCs w:val="28"/>
        </w:rPr>
        <w:t>рухом</w:t>
      </w:r>
      <w:proofErr w:type="spellEnd"/>
      <w:r w:rsidR="004E61EF" w:rsidRPr="004E61EF">
        <w:rPr>
          <w:rFonts w:ascii="Times New Roman" w:hAnsi="Times New Roman" w:cs="Times New Roman"/>
          <w:sz w:val="28"/>
          <w:szCs w:val="28"/>
        </w:rPr>
        <w:t xml:space="preserve"> </w:t>
      </w:r>
      <w:proofErr w:type="spellStart"/>
      <w:r w:rsidR="004E61EF" w:rsidRPr="004E61EF">
        <w:rPr>
          <w:rFonts w:ascii="Times New Roman" w:hAnsi="Times New Roman" w:cs="Times New Roman"/>
          <w:sz w:val="28"/>
          <w:szCs w:val="28"/>
        </w:rPr>
        <w:t>поїздів</w:t>
      </w:r>
      <w:proofErr w:type="spellEnd"/>
      <w:r w:rsidR="004E61EF" w:rsidRPr="004E61EF">
        <w:rPr>
          <w:rFonts w:ascii="Times New Roman" w:hAnsi="Times New Roman" w:cs="Times New Roman"/>
          <w:sz w:val="28"/>
          <w:szCs w:val="28"/>
        </w:rPr>
        <w:t xml:space="preserve"> на </w:t>
      </w:r>
      <w:proofErr w:type="spellStart"/>
      <w:r w:rsidR="004E61EF" w:rsidRPr="004E61EF">
        <w:rPr>
          <w:rFonts w:ascii="Times New Roman" w:hAnsi="Times New Roman" w:cs="Times New Roman"/>
          <w:sz w:val="28"/>
          <w:szCs w:val="28"/>
        </w:rPr>
        <w:t>станції</w:t>
      </w:r>
      <w:proofErr w:type="spellEnd"/>
      <w:r w:rsidR="004E61EF" w:rsidRPr="004E61EF">
        <w:rPr>
          <w:rFonts w:ascii="Times New Roman" w:hAnsi="Times New Roman" w:cs="Times New Roman"/>
          <w:sz w:val="28"/>
          <w:szCs w:val="28"/>
        </w:rPr>
        <w:t>;</w:t>
      </w:r>
    </w:p>
    <w:p w:rsidR="004E61EF" w:rsidRPr="004E61EF" w:rsidRDefault="00241930" w:rsidP="007B574E">
      <w:pPr>
        <w:widowControl w:val="0"/>
        <w:autoSpaceDE w:val="0"/>
        <w:autoSpaceDN w:val="0"/>
        <w:adjustRightInd w:val="0"/>
        <w:spacing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w:t>
      </w:r>
      <w:r w:rsidR="004E61EF" w:rsidRPr="004E61EF">
        <w:rPr>
          <w:rFonts w:ascii="Times New Roman" w:hAnsi="Times New Roman" w:cs="Times New Roman"/>
          <w:sz w:val="28"/>
          <w:szCs w:val="28"/>
        </w:rPr>
        <w:t xml:space="preserve"> </w:t>
      </w:r>
      <w:proofErr w:type="spellStart"/>
      <w:r w:rsidR="004E61EF" w:rsidRPr="004E61EF">
        <w:rPr>
          <w:rFonts w:ascii="Times New Roman" w:hAnsi="Times New Roman" w:cs="Times New Roman"/>
          <w:sz w:val="28"/>
          <w:szCs w:val="28"/>
        </w:rPr>
        <w:t>Електромеханіки</w:t>
      </w:r>
      <w:proofErr w:type="spellEnd"/>
      <w:r w:rsidR="004E61EF" w:rsidRPr="004E61EF">
        <w:rPr>
          <w:rFonts w:ascii="Times New Roman" w:hAnsi="Times New Roman" w:cs="Times New Roman"/>
          <w:sz w:val="28"/>
          <w:szCs w:val="28"/>
        </w:rPr>
        <w:t xml:space="preserve"> </w:t>
      </w:r>
      <w:r>
        <w:rPr>
          <w:rFonts w:ascii="Times New Roman" w:hAnsi="Times New Roman" w:cs="Times New Roman"/>
          <w:sz w:val="28"/>
          <w:szCs w:val="28"/>
        </w:rPr>
        <w:t>–</w:t>
      </w:r>
      <w:r w:rsidR="004E61EF" w:rsidRPr="004E61EF">
        <w:rPr>
          <w:rFonts w:ascii="Times New Roman" w:hAnsi="Times New Roman" w:cs="Times New Roman"/>
          <w:sz w:val="28"/>
          <w:szCs w:val="28"/>
        </w:rPr>
        <w:t xml:space="preserve"> </w:t>
      </w:r>
      <w:proofErr w:type="spellStart"/>
      <w:r w:rsidR="004E61EF" w:rsidRPr="004E61EF">
        <w:rPr>
          <w:rFonts w:ascii="Times New Roman" w:hAnsi="Times New Roman" w:cs="Times New Roman"/>
          <w:sz w:val="28"/>
          <w:szCs w:val="28"/>
        </w:rPr>
        <w:t>обслуговування</w:t>
      </w:r>
      <w:proofErr w:type="spellEnd"/>
      <w:r w:rsidR="004E61EF" w:rsidRPr="004E61EF">
        <w:rPr>
          <w:rFonts w:ascii="Times New Roman" w:hAnsi="Times New Roman" w:cs="Times New Roman"/>
          <w:sz w:val="28"/>
          <w:szCs w:val="28"/>
        </w:rPr>
        <w:t xml:space="preserve"> </w:t>
      </w:r>
      <w:proofErr w:type="spellStart"/>
      <w:r w:rsidR="004E61EF" w:rsidRPr="004E61EF">
        <w:rPr>
          <w:rFonts w:ascii="Times New Roman" w:hAnsi="Times New Roman" w:cs="Times New Roman"/>
          <w:sz w:val="28"/>
          <w:szCs w:val="28"/>
        </w:rPr>
        <w:t>даної</w:t>
      </w:r>
      <w:proofErr w:type="spellEnd"/>
      <w:r w:rsidR="004E61EF" w:rsidRPr="004E61EF">
        <w:rPr>
          <w:rFonts w:ascii="Times New Roman" w:hAnsi="Times New Roman" w:cs="Times New Roman"/>
          <w:sz w:val="28"/>
          <w:szCs w:val="28"/>
        </w:rPr>
        <w:t xml:space="preserve"> </w:t>
      </w:r>
      <w:proofErr w:type="spellStart"/>
      <w:r w:rsidR="004E61EF" w:rsidRPr="004E61EF">
        <w:rPr>
          <w:rFonts w:ascii="Times New Roman" w:hAnsi="Times New Roman" w:cs="Times New Roman"/>
          <w:sz w:val="28"/>
          <w:szCs w:val="28"/>
        </w:rPr>
        <w:t>системи</w:t>
      </w:r>
      <w:proofErr w:type="spellEnd"/>
      <w:r w:rsidR="004E61EF" w:rsidRPr="004E61EF">
        <w:rPr>
          <w:rFonts w:ascii="Times New Roman" w:hAnsi="Times New Roman" w:cs="Times New Roman"/>
          <w:sz w:val="28"/>
          <w:szCs w:val="28"/>
        </w:rPr>
        <w:t xml:space="preserve"> </w:t>
      </w:r>
      <w:proofErr w:type="spellStart"/>
      <w:r w:rsidR="004E61EF" w:rsidRPr="004E61EF">
        <w:rPr>
          <w:rFonts w:ascii="Times New Roman" w:hAnsi="Times New Roman" w:cs="Times New Roman"/>
          <w:sz w:val="28"/>
          <w:szCs w:val="28"/>
        </w:rPr>
        <w:t>й</w:t>
      </w:r>
      <w:proofErr w:type="spellEnd"/>
      <w:r w:rsidR="004E61EF" w:rsidRPr="004E61EF">
        <w:rPr>
          <w:rFonts w:ascii="Times New Roman" w:hAnsi="Times New Roman" w:cs="Times New Roman"/>
          <w:sz w:val="28"/>
          <w:szCs w:val="28"/>
        </w:rPr>
        <w:t xml:space="preserve"> </w:t>
      </w:r>
      <w:proofErr w:type="spellStart"/>
      <w:r w:rsidR="004E61EF" w:rsidRPr="004E61EF">
        <w:rPr>
          <w:rFonts w:ascii="Times New Roman" w:hAnsi="Times New Roman" w:cs="Times New Roman"/>
          <w:sz w:val="28"/>
          <w:szCs w:val="28"/>
        </w:rPr>
        <w:t>пристроїв</w:t>
      </w:r>
      <w:proofErr w:type="spellEnd"/>
      <w:r w:rsidR="004E61EF" w:rsidRPr="004E61EF">
        <w:rPr>
          <w:rFonts w:ascii="Times New Roman" w:hAnsi="Times New Roman" w:cs="Times New Roman"/>
          <w:sz w:val="28"/>
          <w:szCs w:val="28"/>
        </w:rPr>
        <w:t xml:space="preserve"> СЦБ.</w:t>
      </w:r>
    </w:p>
    <w:p w:rsidR="004E61EF" w:rsidRPr="004E61EF" w:rsidRDefault="004E61EF" w:rsidP="007B574E">
      <w:pPr>
        <w:spacing w:line="360" w:lineRule="auto"/>
        <w:ind w:firstLine="708"/>
        <w:contextualSpacing/>
        <w:jc w:val="both"/>
        <w:rPr>
          <w:rFonts w:ascii="Times New Roman" w:hAnsi="Times New Roman" w:cs="Times New Roman"/>
          <w:sz w:val="28"/>
          <w:szCs w:val="28"/>
        </w:rPr>
      </w:pPr>
      <w:r w:rsidRPr="004E61EF">
        <w:rPr>
          <w:rFonts w:ascii="Times New Roman" w:hAnsi="Times New Roman" w:cs="Times New Roman"/>
          <w:sz w:val="28"/>
          <w:szCs w:val="28"/>
        </w:rPr>
        <w:t xml:space="preserve">У </w:t>
      </w:r>
      <w:proofErr w:type="spellStart"/>
      <w:r w:rsidRPr="004E61EF">
        <w:rPr>
          <w:rFonts w:ascii="Times New Roman" w:hAnsi="Times New Roman" w:cs="Times New Roman"/>
          <w:sz w:val="28"/>
          <w:szCs w:val="28"/>
        </w:rPr>
        <w:t>даній</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системі</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використовуються</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пристрої</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низької</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напруг</w:t>
      </w:r>
      <w:proofErr w:type="gramStart"/>
      <w:r w:rsidRPr="004E61EF">
        <w:rPr>
          <w:rFonts w:ascii="Times New Roman" w:hAnsi="Times New Roman" w:cs="Times New Roman"/>
          <w:sz w:val="28"/>
          <w:szCs w:val="28"/>
        </w:rPr>
        <w:t>и</w:t>
      </w:r>
      <w:proofErr w:type="spellEnd"/>
      <w:r w:rsidRPr="004E61EF">
        <w:rPr>
          <w:rFonts w:ascii="Times New Roman" w:hAnsi="Times New Roman" w:cs="Times New Roman"/>
          <w:sz w:val="28"/>
          <w:szCs w:val="28"/>
        </w:rPr>
        <w:t>(</w:t>
      </w:r>
      <w:proofErr w:type="gramEnd"/>
      <w:r w:rsidRPr="004E61EF">
        <w:rPr>
          <w:rFonts w:ascii="Times New Roman" w:hAnsi="Times New Roman" w:cs="Times New Roman"/>
          <w:sz w:val="28"/>
          <w:szCs w:val="28"/>
        </w:rPr>
        <w:t>до 1000В):</w:t>
      </w:r>
    </w:p>
    <w:p w:rsidR="004E61EF" w:rsidRDefault="00241930" w:rsidP="007B574E">
      <w:pPr>
        <w:widowControl w:val="0"/>
        <w:autoSpaceDE w:val="0"/>
        <w:autoSpaceDN w:val="0"/>
        <w:adjustRightInd w:val="0"/>
        <w:spacing w:line="360" w:lineRule="auto"/>
        <w:ind w:firstLine="720"/>
        <w:contextualSpacing/>
        <w:jc w:val="both"/>
        <w:rPr>
          <w:rFonts w:ascii="Times New Roman" w:hAnsi="Times New Roman" w:cs="Times New Roman"/>
          <w:sz w:val="28"/>
          <w:szCs w:val="28"/>
          <w:lang w:val="uk-UA"/>
        </w:rPr>
      </w:pPr>
      <w:r>
        <w:rPr>
          <w:rFonts w:ascii="Times New Roman" w:hAnsi="Times New Roman" w:cs="Times New Roman"/>
          <w:sz w:val="28"/>
          <w:szCs w:val="28"/>
        </w:rPr>
        <w:lastRenderedPageBreak/>
        <w:t>–</w:t>
      </w:r>
      <w:r w:rsidR="004E61EF" w:rsidRPr="004E61EF">
        <w:rPr>
          <w:rFonts w:ascii="Times New Roman" w:hAnsi="Times New Roman" w:cs="Times New Roman"/>
          <w:sz w:val="28"/>
          <w:szCs w:val="28"/>
        </w:rPr>
        <w:t xml:space="preserve"> </w:t>
      </w:r>
      <w:proofErr w:type="spellStart"/>
      <w:r w:rsidR="004E61EF" w:rsidRPr="004E61EF">
        <w:rPr>
          <w:rFonts w:ascii="Times New Roman" w:hAnsi="Times New Roman" w:cs="Times New Roman"/>
          <w:sz w:val="28"/>
          <w:szCs w:val="28"/>
        </w:rPr>
        <w:t>АРМи</w:t>
      </w:r>
      <w:proofErr w:type="spellEnd"/>
      <w:r w:rsidR="004E61EF" w:rsidRPr="004E61EF">
        <w:rPr>
          <w:rFonts w:ascii="Times New Roman" w:hAnsi="Times New Roman" w:cs="Times New Roman"/>
          <w:sz w:val="28"/>
          <w:szCs w:val="28"/>
        </w:rPr>
        <w:t xml:space="preserve"> </w:t>
      </w:r>
      <w:proofErr w:type="spellStart"/>
      <w:r w:rsidR="004E61EF" w:rsidRPr="004E61EF">
        <w:rPr>
          <w:rFonts w:ascii="Times New Roman" w:hAnsi="Times New Roman" w:cs="Times New Roman"/>
          <w:sz w:val="28"/>
          <w:szCs w:val="28"/>
        </w:rPr>
        <w:t>обслуговуючого</w:t>
      </w:r>
      <w:proofErr w:type="spellEnd"/>
      <w:r w:rsidR="004E61EF" w:rsidRPr="004E61EF">
        <w:rPr>
          <w:rFonts w:ascii="Times New Roman" w:hAnsi="Times New Roman" w:cs="Times New Roman"/>
          <w:sz w:val="28"/>
          <w:szCs w:val="28"/>
        </w:rPr>
        <w:t xml:space="preserve"> персонал</w:t>
      </w:r>
      <w:proofErr w:type="gramStart"/>
      <w:r w:rsidR="004E61EF" w:rsidRPr="004E61EF">
        <w:rPr>
          <w:rFonts w:ascii="Times New Roman" w:hAnsi="Times New Roman" w:cs="Times New Roman"/>
          <w:sz w:val="28"/>
          <w:szCs w:val="28"/>
        </w:rPr>
        <w:t>у(</w:t>
      </w:r>
      <w:proofErr w:type="gramEnd"/>
      <w:r w:rsidR="004E61EF" w:rsidRPr="004E61EF">
        <w:rPr>
          <w:rFonts w:ascii="Times New Roman" w:hAnsi="Times New Roman" w:cs="Times New Roman"/>
          <w:sz w:val="28"/>
          <w:szCs w:val="28"/>
        </w:rPr>
        <w:t>АРМ ДСП , АРМ ШН) - мережа 220В;</w:t>
      </w:r>
    </w:p>
    <w:p w:rsidR="004E61EF" w:rsidRPr="004E61EF" w:rsidRDefault="00241930" w:rsidP="007B574E">
      <w:pPr>
        <w:widowControl w:val="0"/>
        <w:autoSpaceDE w:val="0"/>
        <w:autoSpaceDN w:val="0"/>
        <w:adjustRightInd w:val="0"/>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w:t>
      </w:r>
      <w:r w:rsidR="004E61EF" w:rsidRPr="004E61EF">
        <w:rPr>
          <w:rFonts w:ascii="Times New Roman" w:hAnsi="Times New Roman" w:cs="Times New Roman"/>
          <w:sz w:val="28"/>
          <w:szCs w:val="28"/>
        </w:rPr>
        <w:t xml:space="preserve"> ПЛК </w:t>
      </w:r>
      <w:proofErr w:type="spellStart"/>
      <w:r w:rsidR="004E61EF" w:rsidRPr="004E61EF">
        <w:rPr>
          <w:rFonts w:ascii="Times New Roman" w:hAnsi="Times New Roman" w:cs="Times New Roman"/>
          <w:sz w:val="28"/>
          <w:szCs w:val="28"/>
        </w:rPr>
        <w:t>каналів</w:t>
      </w:r>
      <w:proofErr w:type="spellEnd"/>
      <w:proofErr w:type="gramStart"/>
      <w:r w:rsidR="004E61EF" w:rsidRPr="004E61EF">
        <w:rPr>
          <w:rFonts w:ascii="Times New Roman" w:hAnsi="Times New Roman" w:cs="Times New Roman"/>
          <w:sz w:val="28"/>
          <w:szCs w:val="28"/>
        </w:rPr>
        <w:t xml:space="preserve"> А</w:t>
      </w:r>
      <w:proofErr w:type="gramEnd"/>
      <w:r w:rsidR="004E61EF" w:rsidRPr="004E61EF">
        <w:rPr>
          <w:rFonts w:ascii="Times New Roman" w:hAnsi="Times New Roman" w:cs="Times New Roman"/>
          <w:sz w:val="28"/>
          <w:szCs w:val="28"/>
        </w:rPr>
        <w:t xml:space="preserve"> </w:t>
      </w:r>
      <w:proofErr w:type="spellStart"/>
      <w:r w:rsidR="004E61EF" w:rsidRPr="004E61EF">
        <w:rPr>
          <w:rFonts w:ascii="Times New Roman" w:hAnsi="Times New Roman" w:cs="Times New Roman"/>
          <w:sz w:val="28"/>
          <w:szCs w:val="28"/>
        </w:rPr>
        <w:t>і</w:t>
      </w:r>
      <w:proofErr w:type="spellEnd"/>
      <w:r w:rsidR="004E61EF" w:rsidRPr="004E61EF">
        <w:rPr>
          <w:rFonts w:ascii="Times New Roman" w:hAnsi="Times New Roman" w:cs="Times New Roman"/>
          <w:sz w:val="28"/>
          <w:szCs w:val="28"/>
        </w:rPr>
        <w:t xml:space="preserve"> В - мережа 220 В и 24 В </w:t>
      </w:r>
      <w:proofErr w:type="spellStart"/>
      <w:r w:rsidR="004E61EF" w:rsidRPr="004E61EF">
        <w:rPr>
          <w:rFonts w:ascii="Times New Roman" w:hAnsi="Times New Roman" w:cs="Times New Roman"/>
          <w:sz w:val="28"/>
          <w:szCs w:val="28"/>
        </w:rPr>
        <w:t>постійного</w:t>
      </w:r>
      <w:proofErr w:type="spellEnd"/>
      <w:r w:rsidR="004E61EF" w:rsidRPr="004E61EF">
        <w:rPr>
          <w:rFonts w:ascii="Times New Roman" w:hAnsi="Times New Roman" w:cs="Times New Roman"/>
          <w:sz w:val="28"/>
          <w:szCs w:val="28"/>
        </w:rPr>
        <w:t xml:space="preserve"> струму;</w:t>
      </w:r>
    </w:p>
    <w:p w:rsidR="004E61EF" w:rsidRDefault="00241930" w:rsidP="007B574E">
      <w:pPr>
        <w:widowControl w:val="0"/>
        <w:autoSpaceDE w:val="0"/>
        <w:autoSpaceDN w:val="0"/>
        <w:adjustRightInd w:val="0"/>
        <w:spacing w:line="360" w:lineRule="auto"/>
        <w:ind w:firstLine="720"/>
        <w:contextualSpacing/>
        <w:jc w:val="both"/>
        <w:rPr>
          <w:rFonts w:ascii="Times New Roman" w:hAnsi="Times New Roman" w:cs="Times New Roman"/>
          <w:sz w:val="28"/>
          <w:szCs w:val="28"/>
          <w:lang w:val="uk-UA"/>
        </w:rPr>
      </w:pPr>
      <w:r>
        <w:rPr>
          <w:rFonts w:ascii="Times New Roman" w:hAnsi="Times New Roman" w:cs="Times New Roman"/>
          <w:sz w:val="28"/>
          <w:szCs w:val="28"/>
        </w:rPr>
        <w:t>–</w:t>
      </w:r>
      <w:r w:rsidR="004E61EF" w:rsidRPr="004E61EF">
        <w:rPr>
          <w:rFonts w:ascii="Times New Roman" w:hAnsi="Times New Roman" w:cs="Times New Roman"/>
          <w:sz w:val="28"/>
          <w:szCs w:val="28"/>
        </w:rPr>
        <w:t xml:space="preserve"> </w:t>
      </w:r>
      <w:proofErr w:type="spellStart"/>
      <w:r w:rsidR="004E61EF" w:rsidRPr="004E61EF">
        <w:rPr>
          <w:rFonts w:ascii="Times New Roman" w:hAnsi="Times New Roman" w:cs="Times New Roman"/>
          <w:sz w:val="28"/>
          <w:szCs w:val="28"/>
        </w:rPr>
        <w:t>Пристрої</w:t>
      </w:r>
      <w:proofErr w:type="spellEnd"/>
      <w:r w:rsidR="004E61EF" w:rsidRPr="004E61EF">
        <w:rPr>
          <w:rFonts w:ascii="Times New Roman" w:hAnsi="Times New Roman" w:cs="Times New Roman"/>
          <w:sz w:val="28"/>
          <w:szCs w:val="28"/>
        </w:rPr>
        <w:t xml:space="preserve"> СЦБ - 24</w:t>
      </w:r>
      <w:proofErr w:type="gramStart"/>
      <w:r w:rsidR="004E61EF" w:rsidRPr="004E61EF">
        <w:rPr>
          <w:rFonts w:ascii="Times New Roman" w:hAnsi="Times New Roman" w:cs="Times New Roman"/>
          <w:sz w:val="28"/>
          <w:szCs w:val="28"/>
        </w:rPr>
        <w:t xml:space="preserve"> В</w:t>
      </w:r>
      <w:proofErr w:type="gramEnd"/>
      <w:r w:rsidR="004E61EF" w:rsidRPr="004E61EF">
        <w:rPr>
          <w:rFonts w:ascii="Times New Roman" w:hAnsi="Times New Roman" w:cs="Times New Roman"/>
          <w:sz w:val="28"/>
          <w:szCs w:val="28"/>
        </w:rPr>
        <w:t xml:space="preserve"> </w:t>
      </w:r>
      <w:proofErr w:type="spellStart"/>
      <w:r w:rsidR="004E61EF" w:rsidRPr="004E61EF">
        <w:rPr>
          <w:rFonts w:ascii="Times New Roman" w:hAnsi="Times New Roman" w:cs="Times New Roman"/>
          <w:sz w:val="28"/>
          <w:szCs w:val="28"/>
        </w:rPr>
        <w:t>постійного</w:t>
      </w:r>
      <w:proofErr w:type="spellEnd"/>
      <w:r w:rsidR="004E61EF" w:rsidRPr="004E61EF">
        <w:rPr>
          <w:rFonts w:ascii="Times New Roman" w:hAnsi="Times New Roman" w:cs="Times New Roman"/>
          <w:sz w:val="28"/>
          <w:szCs w:val="28"/>
        </w:rPr>
        <w:t xml:space="preserve"> струму </w:t>
      </w:r>
      <w:proofErr w:type="spellStart"/>
      <w:r w:rsidR="004E61EF" w:rsidRPr="004E61EF">
        <w:rPr>
          <w:rFonts w:ascii="Times New Roman" w:hAnsi="Times New Roman" w:cs="Times New Roman"/>
          <w:sz w:val="28"/>
          <w:szCs w:val="28"/>
        </w:rPr>
        <w:t>й</w:t>
      </w:r>
      <w:proofErr w:type="spellEnd"/>
      <w:r w:rsidR="004E61EF" w:rsidRPr="004E61EF">
        <w:rPr>
          <w:rFonts w:ascii="Times New Roman" w:hAnsi="Times New Roman" w:cs="Times New Roman"/>
          <w:sz w:val="28"/>
          <w:szCs w:val="28"/>
        </w:rPr>
        <w:t xml:space="preserve"> </w:t>
      </w:r>
      <w:proofErr w:type="spellStart"/>
      <w:r w:rsidR="004E61EF" w:rsidRPr="004E61EF">
        <w:rPr>
          <w:rFonts w:ascii="Times New Roman" w:hAnsi="Times New Roman" w:cs="Times New Roman"/>
          <w:sz w:val="28"/>
          <w:szCs w:val="28"/>
        </w:rPr>
        <w:t>трифазне</w:t>
      </w:r>
      <w:proofErr w:type="spellEnd"/>
      <w:r w:rsidR="004E61EF" w:rsidRPr="004E61EF">
        <w:rPr>
          <w:rFonts w:ascii="Times New Roman" w:hAnsi="Times New Roman" w:cs="Times New Roman"/>
          <w:sz w:val="28"/>
          <w:szCs w:val="28"/>
        </w:rPr>
        <w:t xml:space="preserve"> 220 В.</w:t>
      </w:r>
    </w:p>
    <w:p w:rsidR="004E61EF" w:rsidRDefault="004E61EF" w:rsidP="007B574E">
      <w:pPr>
        <w:widowControl w:val="0"/>
        <w:autoSpaceDE w:val="0"/>
        <w:autoSpaceDN w:val="0"/>
        <w:adjustRightInd w:val="0"/>
        <w:spacing w:line="360" w:lineRule="auto"/>
        <w:ind w:firstLine="720"/>
        <w:contextualSpacing/>
        <w:jc w:val="both"/>
        <w:rPr>
          <w:rFonts w:ascii="Times New Roman" w:hAnsi="Times New Roman" w:cs="Times New Roman"/>
          <w:sz w:val="28"/>
          <w:szCs w:val="28"/>
          <w:lang w:val="uk-UA"/>
        </w:rPr>
      </w:pPr>
      <w:proofErr w:type="spellStart"/>
      <w:r w:rsidRPr="004E61EF">
        <w:rPr>
          <w:rFonts w:ascii="Times New Roman" w:hAnsi="Times New Roman" w:cs="Times New Roman"/>
          <w:sz w:val="28"/>
          <w:szCs w:val="28"/>
        </w:rPr>
        <w:t>Основне</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приміщення</w:t>
      </w:r>
      <w:proofErr w:type="spellEnd"/>
      <w:r w:rsidRPr="004E61EF">
        <w:rPr>
          <w:rFonts w:ascii="Times New Roman" w:hAnsi="Times New Roman" w:cs="Times New Roman"/>
          <w:sz w:val="28"/>
          <w:szCs w:val="28"/>
        </w:rPr>
        <w:t xml:space="preserve">, де буде </w:t>
      </w:r>
      <w:proofErr w:type="spellStart"/>
      <w:r w:rsidRPr="004E61EF">
        <w:rPr>
          <w:rFonts w:ascii="Times New Roman" w:hAnsi="Times New Roman" w:cs="Times New Roman"/>
          <w:sz w:val="28"/>
          <w:szCs w:val="28"/>
        </w:rPr>
        <w:t>проходити</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значна</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частина</w:t>
      </w:r>
      <w:proofErr w:type="spellEnd"/>
      <w:r w:rsidRPr="004E61EF">
        <w:rPr>
          <w:rFonts w:ascii="Times New Roman" w:hAnsi="Times New Roman" w:cs="Times New Roman"/>
          <w:sz w:val="28"/>
          <w:szCs w:val="28"/>
        </w:rPr>
        <w:t xml:space="preserve"> робот – </w:t>
      </w:r>
      <w:proofErr w:type="spellStart"/>
      <w:r w:rsidRPr="004E61EF">
        <w:rPr>
          <w:rFonts w:ascii="Times New Roman" w:hAnsi="Times New Roman" w:cs="Times New Roman"/>
          <w:sz w:val="28"/>
          <w:szCs w:val="28"/>
        </w:rPr>
        <w:t>релейне</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приміщення</w:t>
      </w:r>
      <w:proofErr w:type="spellEnd"/>
      <w:r w:rsidRPr="004E61EF">
        <w:rPr>
          <w:rFonts w:ascii="Times New Roman" w:hAnsi="Times New Roman" w:cs="Times New Roman"/>
          <w:sz w:val="28"/>
          <w:szCs w:val="28"/>
        </w:rPr>
        <w:t xml:space="preserve">, в </w:t>
      </w:r>
      <w:proofErr w:type="spellStart"/>
      <w:r w:rsidRPr="004E61EF">
        <w:rPr>
          <w:rFonts w:ascii="Times New Roman" w:hAnsi="Times New Roman" w:cs="Times New Roman"/>
          <w:sz w:val="28"/>
          <w:szCs w:val="28"/>
        </w:rPr>
        <w:t>якому</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є</w:t>
      </w:r>
      <w:proofErr w:type="spellEnd"/>
      <w:r w:rsidRPr="004E61EF">
        <w:rPr>
          <w:rFonts w:ascii="Times New Roman" w:hAnsi="Times New Roman" w:cs="Times New Roman"/>
          <w:sz w:val="28"/>
          <w:szCs w:val="28"/>
        </w:rPr>
        <w:t xml:space="preserve"> </w:t>
      </w:r>
      <w:proofErr w:type="spellStart"/>
      <w:proofErr w:type="gramStart"/>
      <w:r w:rsidRPr="004E61EF">
        <w:rPr>
          <w:rFonts w:ascii="Times New Roman" w:hAnsi="Times New Roman" w:cs="Times New Roman"/>
          <w:sz w:val="28"/>
          <w:szCs w:val="28"/>
        </w:rPr>
        <w:t>р</w:t>
      </w:r>
      <w:proofErr w:type="gramEnd"/>
      <w:r w:rsidRPr="004E61EF">
        <w:rPr>
          <w:rFonts w:ascii="Times New Roman" w:hAnsi="Times New Roman" w:cs="Times New Roman"/>
          <w:sz w:val="28"/>
          <w:szCs w:val="28"/>
        </w:rPr>
        <w:t>ізний</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рівень</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напруги</w:t>
      </w:r>
      <w:proofErr w:type="spellEnd"/>
      <w:r w:rsidRPr="004E61EF">
        <w:rPr>
          <w:rFonts w:ascii="Times New Roman" w:hAnsi="Times New Roman" w:cs="Times New Roman"/>
          <w:sz w:val="28"/>
          <w:szCs w:val="28"/>
        </w:rPr>
        <w:t xml:space="preserve">. У </w:t>
      </w:r>
      <w:proofErr w:type="spellStart"/>
      <w:r w:rsidRPr="004E61EF">
        <w:rPr>
          <w:rFonts w:ascii="Times New Roman" w:hAnsi="Times New Roman" w:cs="Times New Roman"/>
          <w:sz w:val="28"/>
          <w:szCs w:val="28"/>
        </w:rPr>
        <w:t>даному</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приміщені</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присутні</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живлячі</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трансформатори</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з</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напругою</w:t>
      </w:r>
      <w:proofErr w:type="spellEnd"/>
      <w:r w:rsidRPr="004E61EF">
        <w:rPr>
          <w:rFonts w:ascii="Times New Roman" w:hAnsi="Times New Roman" w:cs="Times New Roman"/>
          <w:sz w:val="28"/>
          <w:szCs w:val="28"/>
        </w:rPr>
        <w:t xml:space="preserve"> 127 В, 220 В, 380 В, 660 В та </w:t>
      </w:r>
      <w:proofErr w:type="spellStart"/>
      <w:r w:rsidRPr="004E61EF">
        <w:rPr>
          <w:rFonts w:ascii="Times New Roman" w:hAnsi="Times New Roman" w:cs="Times New Roman"/>
          <w:sz w:val="28"/>
          <w:szCs w:val="28"/>
        </w:rPr>
        <w:t>інші</w:t>
      </w:r>
      <w:proofErr w:type="spellEnd"/>
      <w:r w:rsidRPr="004E61EF">
        <w:rPr>
          <w:rFonts w:ascii="Times New Roman" w:hAnsi="Times New Roman" w:cs="Times New Roman"/>
          <w:sz w:val="28"/>
          <w:szCs w:val="28"/>
        </w:rPr>
        <w:t xml:space="preserve">, </w:t>
      </w:r>
      <w:proofErr w:type="spellStart"/>
      <w:proofErr w:type="gramStart"/>
      <w:r w:rsidRPr="004E61EF">
        <w:rPr>
          <w:rFonts w:ascii="Times New Roman" w:hAnsi="Times New Roman" w:cs="Times New Roman"/>
          <w:sz w:val="28"/>
          <w:szCs w:val="28"/>
        </w:rPr>
        <w:t>р</w:t>
      </w:r>
      <w:proofErr w:type="gramEnd"/>
      <w:r w:rsidRPr="004E61EF">
        <w:rPr>
          <w:rFonts w:ascii="Times New Roman" w:hAnsi="Times New Roman" w:cs="Times New Roman"/>
          <w:sz w:val="28"/>
          <w:szCs w:val="28"/>
        </w:rPr>
        <w:t>ізнома</w:t>
      </w:r>
      <w:proofErr w:type="spellEnd"/>
      <w:r w:rsidR="001C3775">
        <w:rPr>
          <w:rFonts w:ascii="Times New Roman" w:hAnsi="Times New Roman" w:cs="Times New Roman"/>
          <w:sz w:val="28"/>
          <w:szCs w:val="28"/>
          <w:lang w:val="uk-UA"/>
        </w:rPr>
        <w:t>-</w:t>
      </w:r>
      <w:proofErr w:type="spellStart"/>
      <w:r w:rsidRPr="004E61EF">
        <w:rPr>
          <w:rFonts w:ascii="Times New Roman" w:hAnsi="Times New Roman" w:cs="Times New Roman"/>
          <w:sz w:val="28"/>
          <w:szCs w:val="28"/>
        </w:rPr>
        <w:t>нітні</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випрямляючі</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пристрої</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трансформатори</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живлення</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станційних</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рейкових</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кіл</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генератори</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тощо</w:t>
      </w:r>
      <w:proofErr w:type="spellEnd"/>
      <w:r w:rsidRPr="004E61EF">
        <w:rPr>
          <w:rFonts w:ascii="Times New Roman" w:hAnsi="Times New Roman" w:cs="Times New Roman"/>
          <w:sz w:val="28"/>
          <w:szCs w:val="28"/>
        </w:rPr>
        <w:t>.</w:t>
      </w:r>
    </w:p>
    <w:p w:rsidR="004E61EF" w:rsidRPr="004E61EF" w:rsidRDefault="004E61EF" w:rsidP="007B574E">
      <w:pPr>
        <w:widowControl w:val="0"/>
        <w:autoSpaceDE w:val="0"/>
        <w:autoSpaceDN w:val="0"/>
        <w:adjustRightInd w:val="0"/>
        <w:spacing w:line="360" w:lineRule="auto"/>
        <w:ind w:firstLine="720"/>
        <w:contextualSpacing/>
        <w:jc w:val="both"/>
        <w:rPr>
          <w:rFonts w:ascii="Times New Roman" w:hAnsi="Times New Roman" w:cs="Times New Roman"/>
          <w:sz w:val="28"/>
          <w:szCs w:val="28"/>
          <w:lang w:val="uk-UA"/>
        </w:rPr>
      </w:pPr>
      <w:proofErr w:type="spellStart"/>
      <w:r w:rsidRPr="004E61EF">
        <w:rPr>
          <w:rFonts w:ascii="Times New Roman" w:hAnsi="Times New Roman" w:cs="Times New Roman"/>
          <w:sz w:val="28"/>
          <w:szCs w:val="28"/>
        </w:rPr>
        <w:t>Взагалі</w:t>
      </w:r>
      <w:proofErr w:type="spellEnd"/>
      <w:r w:rsidRPr="004E61EF">
        <w:rPr>
          <w:rFonts w:ascii="Times New Roman" w:hAnsi="Times New Roman" w:cs="Times New Roman"/>
          <w:sz w:val="28"/>
          <w:szCs w:val="28"/>
        </w:rPr>
        <w:t xml:space="preserve"> для </w:t>
      </w:r>
      <w:proofErr w:type="spellStart"/>
      <w:r w:rsidRPr="004E61EF">
        <w:rPr>
          <w:rFonts w:ascii="Times New Roman" w:hAnsi="Times New Roman" w:cs="Times New Roman"/>
          <w:sz w:val="28"/>
          <w:szCs w:val="28"/>
        </w:rPr>
        <w:t>електроживлення</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всієї</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системи</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використовується</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напруга</w:t>
      </w:r>
      <w:proofErr w:type="spellEnd"/>
      <w:r w:rsidRPr="004E61EF">
        <w:rPr>
          <w:rFonts w:ascii="Times New Roman" w:hAnsi="Times New Roman" w:cs="Times New Roman"/>
          <w:sz w:val="28"/>
          <w:szCs w:val="28"/>
        </w:rPr>
        <w:t xml:space="preserve"> 220</w:t>
      </w:r>
      <w:proofErr w:type="gramStart"/>
      <w:r w:rsidRPr="004E61EF">
        <w:rPr>
          <w:rFonts w:ascii="Times New Roman" w:hAnsi="Times New Roman" w:cs="Times New Roman"/>
          <w:sz w:val="28"/>
          <w:szCs w:val="28"/>
        </w:rPr>
        <w:t xml:space="preserve"> В</w:t>
      </w:r>
      <w:proofErr w:type="gram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змінного</w:t>
      </w:r>
      <w:proofErr w:type="spellEnd"/>
      <w:r w:rsidRPr="004E61EF">
        <w:rPr>
          <w:rFonts w:ascii="Times New Roman" w:hAnsi="Times New Roman" w:cs="Times New Roman"/>
          <w:sz w:val="28"/>
          <w:szCs w:val="28"/>
        </w:rPr>
        <w:t xml:space="preserve"> струму, яка за </w:t>
      </w:r>
      <w:proofErr w:type="spellStart"/>
      <w:r w:rsidRPr="004E61EF">
        <w:rPr>
          <w:rFonts w:ascii="Times New Roman" w:hAnsi="Times New Roman" w:cs="Times New Roman"/>
          <w:sz w:val="28"/>
          <w:szCs w:val="28"/>
        </w:rPr>
        <w:t>допомогою</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трансформаторів</w:t>
      </w:r>
      <w:proofErr w:type="spellEnd"/>
      <w:r w:rsidRPr="004E61EF">
        <w:rPr>
          <w:rFonts w:ascii="Times New Roman" w:hAnsi="Times New Roman" w:cs="Times New Roman"/>
          <w:sz w:val="28"/>
          <w:szCs w:val="28"/>
        </w:rPr>
        <w:t xml:space="preserve"> та </w:t>
      </w:r>
      <w:proofErr w:type="spellStart"/>
      <w:r w:rsidRPr="004E61EF">
        <w:rPr>
          <w:rFonts w:ascii="Times New Roman" w:hAnsi="Times New Roman" w:cs="Times New Roman"/>
          <w:sz w:val="28"/>
          <w:szCs w:val="28"/>
        </w:rPr>
        <w:t>модулів</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живлення</w:t>
      </w:r>
      <w:proofErr w:type="spellEnd"/>
      <w:r w:rsidRPr="004E61EF">
        <w:rPr>
          <w:rFonts w:ascii="Times New Roman" w:hAnsi="Times New Roman" w:cs="Times New Roman"/>
          <w:sz w:val="28"/>
          <w:szCs w:val="28"/>
        </w:rPr>
        <w:t xml:space="preserve">, а </w:t>
      </w:r>
      <w:proofErr w:type="spellStart"/>
      <w:r w:rsidRPr="004E61EF">
        <w:rPr>
          <w:rFonts w:ascii="Times New Roman" w:hAnsi="Times New Roman" w:cs="Times New Roman"/>
          <w:sz w:val="28"/>
          <w:szCs w:val="28"/>
        </w:rPr>
        <w:t>також</w:t>
      </w:r>
      <w:proofErr w:type="spellEnd"/>
      <w:r w:rsidRPr="004E61EF">
        <w:rPr>
          <w:rFonts w:ascii="Times New Roman" w:hAnsi="Times New Roman" w:cs="Times New Roman"/>
          <w:sz w:val="28"/>
          <w:szCs w:val="28"/>
        </w:rPr>
        <w:t xml:space="preserve"> </w:t>
      </w:r>
      <w:proofErr w:type="spellStart"/>
      <w:r w:rsidRPr="004E61EF">
        <w:rPr>
          <w:rFonts w:ascii="Times New Roman" w:hAnsi="Times New Roman" w:cs="Times New Roman"/>
          <w:sz w:val="28"/>
          <w:szCs w:val="28"/>
        </w:rPr>
        <w:t>випрямлячів</w:t>
      </w:r>
      <w:proofErr w:type="spellEnd"/>
      <w:r w:rsidRPr="004E61EF">
        <w:rPr>
          <w:rFonts w:ascii="Times New Roman" w:hAnsi="Times New Roman" w:cs="Times New Roman"/>
          <w:sz w:val="28"/>
          <w:szCs w:val="28"/>
        </w:rPr>
        <w:t xml:space="preserve">, у </w:t>
      </w:r>
      <w:proofErr w:type="spellStart"/>
      <w:r w:rsidRPr="004E61EF">
        <w:rPr>
          <w:rFonts w:ascii="Times New Roman" w:hAnsi="Times New Roman" w:cs="Times New Roman"/>
          <w:sz w:val="28"/>
          <w:szCs w:val="28"/>
        </w:rPr>
        <w:t>разі</w:t>
      </w:r>
      <w:proofErr w:type="spellEnd"/>
      <w:r w:rsidRPr="004E61EF">
        <w:rPr>
          <w:rFonts w:ascii="Times New Roman" w:hAnsi="Times New Roman" w:cs="Times New Roman"/>
          <w:sz w:val="28"/>
          <w:szCs w:val="28"/>
        </w:rPr>
        <w:t xml:space="preserve"> потреби, </w:t>
      </w:r>
      <w:proofErr w:type="spellStart"/>
      <w:r w:rsidRPr="004E61EF">
        <w:rPr>
          <w:rFonts w:ascii="Times New Roman" w:hAnsi="Times New Roman" w:cs="Times New Roman"/>
          <w:sz w:val="28"/>
          <w:szCs w:val="28"/>
        </w:rPr>
        <w:t>перетворюється</w:t>
      </w:r>
      <w:proofErr w:type="spellEnd"/>
      <w:r w:rsidRPr="004E61EF">
        <w:rPr>
          <w:rFonts w:ascii="Times New Roman" w:hAnsi="Times New Roman" w:cs="Times New Roman"/>
          <w:sz w:val="28"/>
          <w:szCs w:val="28"/>
        </w:rPr>
        <w:t xml:space="preserve"> в </w:t>
      </w:r>
      <w:proofErr w:type="spellStart"/>
      <w:r w:rsidRPr="004E61EF">
        <w:rPr>
          <w:rFonts w:ascii="Times New Roman" w:hAnsi="Times New Roman" w:cs="Times New Roman"/>
          <w:sz w:val="28"/>
          <w:szCs w:val="28"/>
        </w:rPr>
        <w:t>необхідну</w:t>
      </w:r>
      <w:proofErr w:type="spellEnd"/>
      <w:r w:rsidRPr="004E61EF">
        <w:rPr>
          <w:rFonts w:ascii="Times New Roman" w:hAnsi="Times New Roman" w:cs="Times New Roman"/>
          <w:sz w:val="28"/>
          <w:szCs w:val="28"/>
        </w:rPr>
        <w:t>.</w:t>
      </w:r>
    </w:p>
    <w:p w:rsidR="004E61EF" w:rsidRDefault="004E61EF" w:rsidP="007B574E">
      <w:pPr>
        <w:pStyle w:val="a8"/>
        <w:spacing w:after="0" w:line="360" w:lineRule="auto"/>
        <w:ind w:left="0" w:firstLine="720"/>
        <w:contextualSpacing/>
        <w:jc w:val="both"/>
      </w:pPr>
    </w:p>
    <w:p w:rsidR="000721A0" w:rsidRPr="004E61EF" w:rsidRDefault="000721A0" w:rsidP="007B574E">
      <w:pPr>
        <w:spacing w:after="0" w:line="360" w:lineRule="auto"/>
        <w:contextualSpacing/>
        <w:jc w:val="both"/>
        <w:rPr>
          <w:rFonts w:ascii="Times New Roman" w:hAnsi="Times New Roman" w:cs="Times New Roman"/>
          <w:sz w:val="28"/>
          <w:szCs w:val="28"/>
        </w:rPr>
      </w:pPr>
    </w:p>
    <w:p w:rsidR="000721A0" w:rsidRPr="00241930" w:rsidRDefault="000721A0" w:rsidP="007B574E">
      <w:pPr>
        <w:spacing w:after="0" w:line="360" w:lineRule="auto"/>
        <w:ind w:firstLine="709"/>
        <w:contextualSpacing/>
        <w:jc w:val="both"/>
        <w:rPr>
          <w:rFonts w:ascii="Times New Roman" w:hAnsi="Times New Roman" w:cs="Times New Roman"/>
          <w:b/>
          <w:sz w:val="28"/>
          <w:szCs w:val="28"/>
          <w:lang w:val="uk-UA"/>
        </w:rPr>
      </w:pPr>
      <w:r w:rsidRPr="00241930">
        <w:rPr>
          <w:rFonts w:ascii="Times New Roman" w:hAnsi="Times New Roman" w:cs="Times New Roman"/>
          <w:b/>
          <w:sz w:val="28"/>
          <w:szCs w:val="28"/>
          <w:lang w:val="uk-UA"/>
        </w:rPr>
        <w:t>5.2 Аналіз потенційної небезпеки на об’єкті</w:t>
      </w:r>
    </w:p>
    <w:p w:rsidR="000721A0" w:rsidRDefault="000721A0" w:rsidP="007B574E">
      <w:pPr>
        <w:spacing w:after="0" w:line="360" w:lineRule="auto"/>
        <w:ind w:firstLine="709"/>
        <w:contextualSpacing/>
        <w:jc w:val="both"/>
        <w:rPr>
          <w:rFonts w:ascii="Times New Roman" w:hAnsi="Times New Roman" w:cs="Times New Roman"/>
          <w:sz w:val="28"/>
          <w:szCs w:val="28"/>
          <w:lang w:val="uk-UA"/>
        </w:rPr>
      </w:pPr>
    </w:p>
    <w:p w:rsidR="004E61EF" w:rsidRDefault="004E61EF" w:rsidP="007B574E">
      <w:pPr>
        <w:spacing w:after="0" w:line="360" w:lineRule="auto"/>
        <w:ind w:firstLine="709"/>
        <w:contextualSpacing/>
        <w:jc w:val="both"/>
        <w:rPr>
          <w:rFonts w:ascii="Times New Roman" w:hAnsi="Times New Roman" w:cs="Times New Roman"/>
          <w:sz w:val="28"/>
          <w:szCs w:val="28"/>
          <w:lang w:val="uk-UA"/>
        </w:rPr>
      </w:pPr>
    </w:p>
    <w:p w:rsidR="00BA5E6A" w:rsidRDefault="004E61EF" w:rsidP="007B574E">
      <w:pPr>
        <w:spacing w:line="360" w:lineRule="auto"/>
        <w:ind w:firstLine="720"/>
        <w:contextualSpacing/>
        <w:jc w:val="both"/>
        <w:rPr>
          <w:rFonts w:ascii="Times New Roman" w:hAnsi="Times New Roman" w:cs="Times New Roman"/>
          <w:sz w:val="28"/>
          <w:szCs w:val="28"/>
          <w:lang w:val="uk-UA"/>
        </w:rPr>
      </w:pPr>
      <w:r w:rsidRPr="00BA5E6A">
        <w:rPr>
          <w:rFonts w:ascii="Times New Roman" w:hAnsi="Times New Roman" w:cs="Times New Roman"/>
          <w:sz w:val="28"/>
          <w:szCs w:val="28"/>
        </w:rPr>
        <w:t xml:space="preserve">Так як наша </w:t>
      </w:r>
      <w:proofErr w:type="spellStart"/>
      <w:r w:rsidRPr="00BA5E6A">
        <w:rPr>
          <w:rFonts w:ascii="Times New Roman" w:hAnsi="Times New Roman" w:cs="Times New Roman"/>
          <w:sz w:val="28"/>
          <w:szCs w:val="28"/>
        </w:rPr>
        <w:t>станція</w:t>
      </w:r>
      <w:proofErr w:type="spellEnd"/>
      <w:r w:rsidRPr="00BA5E6A">
        <w:rPr>
          <w:rFonts w:ascii="Times New Roman" w:hAnsi="Times New Roman" w:cs="Times New Roman"/>
          <w:sz w:val="28"/>
          <w:szCs w:val="28"/>
        </w:rPr>
        <w:t xml:space="preserve"> </w:t>
      </w:r>
      <w:proofErr w:type="spellStart"/>
      <w:r w:rsidRPr="00BA5E6A">
        <w:rPr>
          <w:rFonts w:ascii="Times New Roman" w:hAnsi="Times New Roman" w:cs="Times New Roman"/>
          <w:sz w:val="28"/>
          <w:szCs w:val="28"/>
        </w:rPr>
        <w:t>електрифікована</w:t>
      </w:r>
      <w:proofErr w:type="spellEnd"/>
      <w:r w:rsidRPr="00BA5E6A">
        <w:rPr>
          <w:rFonts w:ascii="Times New Roman" w:hAnsi="Times New Roman" w:cs="Times New Roman"/>
          <w:sz w:val="28"/>
          <w:szCs w:val="28"/>
        </w:rPr>
        <w:t xml:space="preserve"> то велика </w:t>
      </w:r>
      <w:proofErr w:type="spellStart"/>
      <w:r w:rsidRPr="00BA5E6A">
        <w:rPr>
          <w:rFonts w:ascii="Times New Roman" w:hAnsi="Times New Roman" w:cs="Times New Roman"/>
          <w:sz w:val="28"/>
          <w:szCs w:val="28"/>
        </w:rPr>
        <w:t>група</w:t>
      </w:r>
      <w:proofErr w:type="spellEnd"/>
      <w:r w:rsidRPr="00BA5E6A">
        <w:rPr>
          <w:rFonts w:ascii="Times New Roman" w:hAnsi="Times New Roman" w:cs="Times New Roman"/>
          <w:sz w:val="28"/>
          <w:szCs w:val="28"/>
        </w:rPr>
        <w:t xml:space="preserve"> </w:t>
      </w:r>
      <w:proofErr w:type="spellStart"/>
      <w:r w:rsidRPr="00BA5E6A">
        <w:rPr>
          <w:rFonts w:ascii="Times New Roman" w:hAnsi="Times New Roman" w:cs="Times New Roman"/>
          <w:sz w:val="28"/>
          <w:szCs w:val="28"/>
        </w:rPr>
        <w:t>робітників</w:t>
      </w:r>
      <w:proofErr w:type="spellEnd"/>
      <w:r w:rsidRPr="00BA5E6A">
        <w:rPr>
          <w:rFonts w:ascii="Times New Roman" w:hAnsi="Times New Roman" w:cs="Times New Roman"/>
          <w:sz w:val="28"/>
          <w:szCs w:val="28"/>
        </w:rPr>
        <w:t xml:space="preserve"> </w:t>
      </w:r>
      <w:proofErr w:type="gramStart"/>
      <w:r w:rsidRPr="00BA5E6A">
        <w:rPr>
          <w:rFonts w:ascii="Times New Roman" w:hAnsi="Times New Roman" w:cs="Times New Roman"/>
          <w:sz w:val="28"/>
          <w:szCs w:val="28"/>
        </w:rPr>
        <w:t>в</w:t>
      </w:r>
      <w:proofErr w:type="gramEnd"/>
      <w:r w:rsidRPr="00BA5E6A">
        <w:rPr>
          <w:rFonts w:ascii="Times New Roman" w:hAnsi="Times New Roman" w:cs="Times New Roman"/>
          <w:sz w:val="28"/>
          <w:szCs w:val="28"/>
        </w:rPr>
        <w:t xml:space="preserve"> </w:t>
      </w:r>
      <w:proofErr w:type="spellStart"/>
      <w:r w:rsidRPr="00BA5E6A">
        <w:rPr>
          <w:rFonts w:ascii="Times New Roman" w:hAnsi="Times New Roman" w:cs="Times New Roman"/>
          <w:sz w:val="28"/>
          <w:szCs w:val="28"/>
        </w:rPr>
        <w:t>тій</w:t>
      </w:r>
      <w:proofErr w:type="spellEnd"/>
      <w:r w:rsidRPr="00BA5E6A">
        <w:rPr>
          <w:rFonts w:ascii="Times New Roman" w:hAnsi="Times New Roman" w:cs="Times New Roman"/>
          <w:sz w:val="28"/>
          <w:szCs w:val="28"/>
        </w:rPr>
        <w:t xml:space="preserve"> </w:t>
      </w:r>
      <w:proofErr w:type="spellStart"/>
      <w:r w:rsidRPr="00BA5E6A">
        <w:rPr>
          <w:rFonts w:ascii="Times New Roman" w:hAnsi="Times New Roman" w:cs="Times New Roman"/>
          <w:sz w:val="28"/>
          <w:szCs w:val="28"/>
        </w:rPr>
        <w:t>або</w:t>
      </w:r>
      <w:proofErr w:type="spellEnd"/>
      <w:r w:rsidRPr="00BA5E6A">
        <w:rPr>
          <w:rFonts w:ascii="Times New Roman" w:hAnsi="Times New Roman" w:cs="Times New Roman"/>
          <w:sz w:val="28"/>
          <w:szCs w:val="28"/>
        </w:rPr>
        <w:t xml:space="preserve"> </w:t>
      </w:r>
      <w:proofErr w:type="spellStart"/>
      <w:r w:rsidRPr="00BA5E6A">
        <w:rPr>
          <w:rFonts w:ascii="Times New Roman" w:hAnsi="Times New Roman" w:cs="Times New Roman"/>
          <w:sz w:val="28"/>
          <w:szCs w:val="28"/>
        </w:rPr>
        <w:t>іншій</w:t>
      </w:r>
      <w:proofErr w:type="spellEnd"/>
      <w:r w:rsidRPr="00BA5E6A">
        <w:rPr>
          <w:rFonts w:ascii="Times New Roman" w:hAnsi="Times New Roman" w:cs="Times New Roman"/>
          <w:sz w:val="28"/>
          <w:szCs w:val="28"/>
        </w:rPr>
        <w:t xml:space="preserve"> </w:t>
      </w:r>
      <w:proofErr w:type="spellStart"/>
      <w:r w:rsidRPr="00BA5E6A">
        <w:rPr>
          <w:rFonts w:ascii="Times New Roman" w:hAnsi="Times New Roman" w:cs="Times New Roman"/>
          <w:sz w:val="28"/>
          <w:szCs w:val="28"/>
        </w:rPr>
        <w:t>мірі</w:t>
      </w:r>
      <w:proofErr w:type="spellEnd"/>
      <w:r w:rsidRPr="00BA5E6A">
        <w:rPr>
          <w:rFonts w:ascii="Times New Roman" w:hAnsi="Times New Roman" w:cs="Times New Roman"/>
          <w:sz w:val="28"/>
          <w:szCs w:val="28"/>
        </w:rPr>
        <w:t xml:space="preserve"> </w:t>
      </w:r>
      <w:proofErr w:type="spellStart"/>
      <w:r w:rsidRPr="00BA5E6A">
        <w:rPr>
          <w:rFonts w:ascii="Times New Roman" w:hAnsi="Times New Roman" w:cs="Times New Roman"/>
          <w:sz w:val="28"/>
          <w:szCs w:val="28"/>
        </w:rPr>
        <w:t>пов’язана</w:t>
      </w:r>
      <w:proofErr w:type="spellEnd"/>
      <w:r w:rsidRPr="00BA5E6A">
        <w:rPr>
          <w:rFonts w:ascii="Times New Roman" w:hAnsi="Times New Roman" w:cs="Times New Roman"/>
          <w:sz w:val="28"/>
          <w:szCs w:val="28"/>
        </w:rPr>
        <w:t xml:space="preserve"> </w:t>
      </w:r>
      <w:proofErr w:type="spellStart"/>
      <w:r w:rsidRPr="00BA5E6A">
        <w:rPr>
          <w:rFonts w:ascii="Times New Roman" w:hAnsi="Times New Roman" w:cs="Times New Roman"/>
          <w:sz w:val="28"/>
          <w:szCs w:val="28"/>
        </w:rPr>
        <w:t>з</w:t>
      </w:r>
      <w:proofErr w:type="spellEnd"/>
      <w:r w:rsidRPr="00BA5E6A">
        <w:rPr>
          <w:rFonts w:ascii="Times New Roman" w:hAnsi="Times New Roman" w:cs="Times New Roman"/>
          <w:sz w:val="28"/>
          <w:szCs w:val="28"/>
        </w:rPr>
        <w:t xml:space="preserve"> </w:t>
      </w:r>
      <w:proofErr w:type="spellStart"/>
      <w:r w:rsidRPr="00BA5E6A">
        <w:rPr>
          <w:rFonts w:ascii="Times New Roman" w:hAnsi="Times New Roman" w:cs="Times New Roman"/>
          <w:sz w:val="28"/>
          <w:szCs w:val="28"/>
        </w:rPr>
        <w:t>обслуговуванням</w:t>
      </w:r>
      <w:proofErr w:type="spellEnd"/>
      <w:r w:rsidRPr="00BA5E6A">
        <w:rPr>
          <w:rFonts w:ascii="Times New Roman" w:hAnsi="Times New Roman" w:cs="Times New Roman"/>
          <w:sz w:val="28"/>
          <w:szCs w:val="28"/>
        </w:rPr>
        <w:t xml:space="preserve"> </w:t>
      </w:r>
      <w:proofErr w:type="spellStart"/>
      <w:r w:rsidRPr="00BA5E6A">
        <w:rPr>
          <w:rFonts w:ascii="Times New Roman" w:hAnsi="Times New Roman" w:cs="Times New Roman"/>
          <w:sz w:val="28"/>
          <w:szCs w:val="28"/>
        </w:rPr>
        <w:t>електроустановок</w:t>
      </w:r>
      <w:proofErr w:type="spellEnd"/>
      <w:r w:rsidRPr="00BA5E6A">
        <w:rPr>
          <w:rFonts w:ascii="Times New Roman" w:hAnsi="Times New Roman" w:cs="Times New Roman"/>
          <w:sz w:val="28"/>
          <w:szCs w:val="28"/>
        </w:rPr>
        <w:t>.</w:t>
      </w:r>
    </w:p>
    <w:p w:rsidR="00BA5E6A" w:rsidRDefault="004E61EF" w:rsidP="007B574E">
      <w:pPr>
        <w:spacing w:line="360" w:lineRule="auto"/>
        <w:ind w:firstLine="720"/>
        <w:contextualSpacing/>
        <w:jc w:val="both"/>
        <w:rPr>
          <w:rFonts w:ascii="Times New Roman" w:hAnsi="Times New Roman" w:cs="Times New Roman"/>
          <w:sz w:val="28"/>
          <w:szCs w:val="28"/>
          <w:lang w:val="uk-UA"/>
        </w:rPr>
      </w:pPr>
      <w:r w:rsidRPr="00BA5E6A">
        <w:rPr>
          <w:rFonts w:ascii="Times New Roman" w:hAnsi="Times New Roman" w:cs="Times New Roman"/>
          <w:sz w:val="28"/>
          <w:szCs w:val="28"/>
        </w:rPr>
        <w:t xml:space="preserve">В </w:t>
      </w:r>
      <w:proofErr w:type="spellStart"/>
      <w:r w:rsidRPr="00BA5E6A">
        <w:rPr>
          <w:rFonts w:ascii="Times New Roman" w:hAnsi="Times New Roman" w:cs="Times New Roman"/>
          <w:sz w:val="28"/>
          <w:szCs w:val="28"/>
        </w:rPr>
        <w:t>процесі</w:t>
      </w:r>
      <w:proofErr w:type="spellEnd"/>
      <w:r w:rsidRPr="00BA5E6A">
        <w:rPr>
          <w:rFonts w:ascii="Times New Roman" w:hAnsi="Times New Roman" w:cs="Times New Roman"/>
          <w:sz w:val="28"/>
          <w:szCs w:val="28"/>
        </w:rPr>
        <w:t xml:space="preserve"> </w:t>
      </w:r>
      <w:proofErr w:type="spellStart"/>
      <w:r w:rsidRPr="00BA5E6A">
        <w:rPr>
          <w:rFonts w:ascii="Times New Roman" w:hAnsi="Times New Roman" w:cs="Times New Roman"/>
          <w:sz w:val="28"/>
          <w:szCs w:val="28"/>
        </w:rPr>
        <w:t>виробництва</w:t>
      </w:r>
      <w:proofErr w:type="spellEnd"/>
      <w:r w:rsidRPr="00BA5E6A">
        <w:rPr>
          <w:rFonts w:ascii="Times New Roman" w:hAnsi="Times New Roman" w:cs="Times New Roman"/>
          <w:sz w:val="28"/>
          <w:szCs w:val="28"/>
        </w:rPr>
        <w:t xml:space="preserve"> на </w:t>
      </w:r>
      <w:proofErr w:type="spellStart"/>
      <w:r w:rsidRPr="00BA5E6A">
        <w:rPr>
          <w:rFonts w:ascii="Times New Roman" w:hAnsi="Times New Roman" w:cs="Times New Roman"/>
          <w:sz w:val="28"/>
          <w:szCs w:val="28"/>
        </w:rPr>
        <w:t>станції</w:t>
      </w:r>
      <w:proofErr w:type="spellEnd"/>
      <w:r w:rsidRPr="00BA5E6A">
        <w:rPr>
          <w:rFonts w:ascii="Times New Roman" w:hAnsi="Times New Roman" w:cs="Times New Roman"/>
          <w:sz w:val="28"/>
          <w:szCs w:val="28"/>
        </w:rPr>
        <w:t xml:space="preserve">, на </w:t>
      </w:r>
      <w:proofErr w:type="spellStart"/>
      <w:r w:rsidRPr="00BA5E6A">
        <w:rPr>
          <w:rFonts w:ascii="Times New Roman" w:hAnsi="Times New Roman" w:cs="Times New Roman"/>
          <w:sz w:val="28"/>
          <w:szCs w:val="28"/>
        </w:rPr>
        <w:t>виробничий</w:t>
      </w:r>
      <w:proofErr w:type="spellEnd"/>
      <w:r w:rsidRPr="00BA5E6A">
        <w:rPr>
          <w:rFonts w:ascii="Times New Roman" w:hAnsi="Times New Roman" w:cs="Times New Roman"/>
          <w:sz w:val="28"/>
          <w:szCs w:val="28"/>
        </w:rPr>
        <w:t xml:space="preserve"> персонал </w:t>
      </w:r>
      <w:proofErr w:type="spellStart"/>
      <w:r w:rsidRPr="00BA5E6A">
        <w:rPr>
          <w:rFonts w:ascii="Times New Roman" w:hAnsi="Times New Roman" w:cs="Times New Roman"/>
          <w:sz w:val="28"/>
          <w:szCs w:val="28"/>
        </w:rPr>
        <w:t>впливають</w:t>
      </w:r>
      <w:proofErr w:type="spellEnd"/>
      <w:r w:rsidRPr="00BA5E6A">
        <w:rPr>
          <w:rFonts w:ascii="Times New Roman" w:hAnsi="Times New Roman" w:cs="Times New Roman"/>
          <w:sz w:val="28"/>
          <w:szCs w:val="28"/>
        </w:rPr>
        <w:t xml:space="preserve"> </w:t>
      </w:r>
      <w:proofErr w:type="spellStart"/>
      <w:r w:rsidRPr="00BA5E6A">
        <w:rPr>
          <w:rFonts w:ascii="Times New Roman" w:hAnsi="Times New Roman" w:cs="Times New Roman"/>
          <w:sz w:val="28"/>
          <w:szCs w:val="28"/>
        </w:rPr>
        <w:t>наступні</w:t>
      </w:r>
      <w:proofErr w:type="spellEnd"/>
      <w:r w:rsidRPr="00BA5E6A">
        <w:rPr>
          <w:rFonts w:ascii="Times New Roman" w:hAnsi="Times New Roman" w:cs="Times New Roman"/>
          <w:sz w:val="28"/>
          <w:szCs w:val="28"/>
        </w:rPr>
        <w:t xml:space="preserve"> </w:t>
      </w:r>
      <w:proofErr w:type="spellStart"/>
      <w:r w:rsidRPr="00BA5E6A">
        <w:rPr>
          <w:rFonts w:ascii="Times New Roman" w:hAnsi="Times New Roman" w:cs="Times New Roman"/>
          <w:sz w:val="28"/>
          <w:szCs w:val="28"/>
        </w:rPr>
        <w:t>небезпечні</w:t>
      </w:r>
      <w:proofErr w:type="spellEnd"/>
      <w:r w:rsidRPr="00BA5E6A">
        <w:rPr>
          <w:rFonts w:ascii="Times New Roman" w:hAnsi="Times New Roman" w:cs="Times New Roman"/>
          <w:sz w:val="28"/>
          <w:szCs w:val="28"/>
        </w:rPr>
        <w:t xml:space="preserve"> </w:t>
      </w:r>
      <w:proofErr w:type="spellStart"/>
      <w:r w:rsidRPr="00BA5E6A">
        <w:rPr>
          <w:rFonts w:ascii="Times New Roman" w:hAnsi="Times New Roman" w:cs="Times New Roman"/>
          <w:sz w:val="28"/>
          <w:szCs w:val="28"/>
        </w:rPr>
        <w:t>і</w:t>
      </w:r>
      <w:proofErr w:type="spellEnd"/>
      <w:r w:rsidRPr="00BA5E6A">
        <w:rPr>
          <w:rFonts w:ascii="Times New Roman" w:hAnsi="Times New Roman" w:cs="Times New Roman"/>
          <w:sz w:val="28"/>
          <w:szCs w:val="28"/>
        </w:rPr>
        <w:t xml:space="preserve"> </w:t>
      </w:r>
      <w:proofErr w:type="spellStart"/>
      <w:r w:rsidRPr="00BA5E6A">
        <w:rPr>
          <w:rFonts w:ascii="Times New Roman" w:hAnsi="Times New Roman" w:cs="Times New Roman"/>
          <w:sz w:val="28"/>
          <w:szCs w:val="28"/>
        </w:rPr>
        <w:t>шкі</w:t>
      </w:r>
      <w:proofErr w:type="gramStart"/>
      <w:r w:rsidRPr="00BA5E6A">
        <w:rPr>
          <w:rFonts w:ascii="Times New Roman" w:hAnsi="Times New Roman" w:cs="Times New Roman"/>
          <w:sz w:val="28"/>
          <w:szCs w:val="28"/>
        </w:rPr>
        <w:t>длив</w:t>
      </w:r>
      <w:proofErr w:type="gramEnd"/>
      <w:r w:rsidRPr="00BA5E6A">
        <w:rPr>
          <w:rFonts w:ascii="Times New Roman" w:hAnsi="Times New Roman" w:cs="Times New Roman"/>
          <w:sz w:val="28"/>
          <w:szCs w:val="28"/>
        </w:rPr>
        <w:t>і</w:t>
      </w:r>
      <w:proofErr w:type="spellEnd"/>
      <w:r w:rsidRPr="00BA5E6A">
        <w:rPr>
          <w:rFonts w:ascii="Times New Roman" w:hAnsi="Times New Roman" w:cs="Times New Roman"/>
          <w:sz w:val="28"/>
          <w:szCs w:val="28"/>
        </w:rPr>
        <w:t xml:space="preserve"> </w:t>
      </w:r>
      <w:proofErr w:type="spellStart"/>
      <w:r w:rsidRPr="00BA5E6A">
        <w:rPr>
          <w:rFonts w:ascii="Times New Roman" w:hAnsi="Times New Roman" w:cs="Times New Roman"/>
          <w:sz w:val="28"/>
          <w:szCs w:val="28"/>
        </w:rPr>
        <w:t>чинники</w:t>
      </w:r>
      <w:proofErr w:type="spellEnd"/>
      <w:r w:rsidRPr="00BA5E6A">
        <w:rPr>
          <w:rFonts w:ascii="Times New Roman" w:hAnsi="Times New Roman" w:cs="Times New Roman"/>
          <w:sz w:val="28"/>
          <w:szCs w:val="28"/>
        </w:rPr>
        <w:t xml:space="preserve"> [27]:</w:t>
      </w:r>
    </w:p>
    <w:p w:rsidR="004E61EF" w:rsidRPr="00BA5E6A" w:rsidRDefault="004E61EF" w:rsidP="007B574E">
      <w:pPr>
        <w:spacing w:line="360" w:lineRule="auto"/>
        <w:ind w:firstLine="720"/>
        <w:contextualSpacing/>
        <w:jc w:val="both"/>
        <w:rPr>
          <w:rFonts w:ascii="Times New Roman" w:hAnsi="Times New Roman" w:cs="Times New Roman"/>
          <w:sz w:val="28"/>
          <w:szCs w:val="28"/>
        </w:rPr>
      </w:pPr>
      <w:r w:rsidRPr="00BA5E6A">
        <w:rPr>
          <w:rFonts w:ascii="Times New Roman" w:hAnsi="Times New Roman" w:cs="Times New Roman"/>
          <w:sz w:val="28"/>
          <w:szCs w:val="28"/>
          <w:lang w:val="uk-UA"/>
        </w:rPr>
        <w:t xml:space="preserve">Інтенсивний шум та вібрація негативно діють на організм людини і можуть бути причиною професійних та обумовлених виробництвом захворювань. При роботі в несприятливих умовах знижується продуктивність праці, притупляється увага, сповільнюється реакція людини на ті або інші подразники, що заважають сприйняттю корисних сигналів, що особливо небезпечно при роботах зв'язаних, з рухом поїздів. </w:t>
      </w:r>
      <w:r w:rsidRPr="00BA5E6A">
        <w:rPr>
          <w:rFonts w:ascii="Times New Roman" w:hAnsi="Times New Roman" w:cs="Times New Roman"/>
          <w:sz w:val="28"/>
          <w:szCs w:val="28"/>
        </w:rPr>
        <w:t xml:space="preserve">Так, при </w:t>
      </w:r>
      <w:proofErr w:type="spellStart"/>
      <w:proofErr w:type="gramStart"/>
      <w:r w:rsidRPr="00BA5E6A">
        <w:rPr>
          <w:rFonts w:ascii="Times New Roman" w:hAnsi="Times New Roman" w:cs="Times New Roman"/>
          <w:sz w:val="28"/>
          <w:szCs w:val="28"/>
        </w:rPr>
        <w:t>п</w:t>
      </w:r>
      <w:proofErr w:type="gramEnd"/>
      <w:r w:rsidRPr="00BA5E6A">
        <w:rPr>
          <w:rFonts w:ascii="Times New Roman" w:hAnsi="Times New Roman" w:cs="Times New Roman"/>
          <w:sz w:val="28"/>
          <w:szCs w:val="28"/>
        </w:rPr>
        <w:t>ідвищенні</w:t>
      </w:r>
      <w:proofErr w:type="spellEnd"/>
      <w:r w:rsidRPr="00BA5E6A">
        <w:rPr>
          <w:rFonts w:ascii="Times New Roman" w:hAnsi="Times New Roman" w:cs="Times New Roman"/>
          <w:sz w:val="28"/>
          <w:szCs w:val="28"/>
        </w:rPr>
        <w:t xml:space="preserve"> </w:t>
      </w:r>
      <w:proofErr w:type="spellStart"/>
      <w:r w:rsidRPr="00BA5E6A">
        <w:rPr>
          <w:rFonts w:ascii="Times New Roman" w:hAnsi="Times New Roman" w:cs="Times New Roman"/>
          <w:sz w:val="28"/>
          <w:szCs w:val="28"/>
        </w:rPr>
        <w:t>нормативних</w:t>
      </w:r>
      <w:proofErr w:type="spellEnd"/>
      <w:r w:rsidRPr="00BA5E6A">
        <w:rPr>
          <w:rFonts w:ascii="Times New Roman" w:hAnsi="Times New Roman" w:cs="Times New Roman"/>
          <w:sz w:val="28"/>
          <w:szCs w:val="28"/>
        </w:rPr>
        <w:t xml:space="preserve"> </w:t>
      </w:r>
      <w:proofErr w:type="spellStart"/>
      <w:r w:rsidRPr="00BA5E6A">
        <w:rPr>
          <w:rFonts w:ascii="Times New Roman" w:hAnsi="Times New Roman" w:cs="Times New Roman"/>
          <w:sz w:val="28"/>
          <w:szCs w:val="28"/>
        </w:rPr>
        <w:t>значень</w:t>
      </w:r>
      <w:proofErr w:type="spellEnd"/>
      <w:r w:rsidRPr="00BA5E6A">
        <w:rPr>
          <w:rFonts w:ascii="Times New Roman" w:hAnsi="Times New Roman" w:cs="Times New Roman"/>
          <w:sz w:val="28"/>
          <w:szCs w:val="28"/>
        </w:rPr>
        <w:t xml:space="preserve"> на 15 – 20 </w:t>
      </w:r>
      <w:proofErr w:type="spellStart"/>
      <w:r w:rsidRPr="00BA5E6A">
        <w:rPr>
          <w:rFonts w:ascii="Times New Roman" w:hAnsi="Times New Roman" w:cs="Times New Roman"/>
          <w:sz w:val="28"/>
          <w:szCs w:val="28"/>
        </w:rPr>
        <w:t>Дб</w:t>
      </w:r>
      <w:proofErr w:type="spellEnd"/>
      <w:r w:rsidRPr="00BA5E6A">
        <w:rPr>
          <w:rFonts w:ascii="Times New Roman" w:hAnsi="Times New Roman" w:cs="Times New Roman"/>
          <w:sz w:val="28"/>
          <w:szCs w:val="28"/>
        </w:rPr>
        <w:t xml:space="preserve"> </w:t>
      </w:r>
      <w:proofErr w:type="spellStart"/>
      <w:r w:rsidRPr="00BA5E6A">
        <w:rPr>
          <w:rFonts w:ascii="Times New Roman" w:hAnsi="Times New Roman" w:cs="Times New Roman"/>
          <w:sz w:val="28"/>
          <w:szCs w:val="28"/>
        </w:rPr>
        <w:t>продуктивність</w:t>
      </w:r>
      <w:proofErr w:type="spellEnd"/>
      <w:r w:rsidRPr="00BA5E6A">
        <w:rPr>
          <w:rFonts w:ascii="Times New Roman" w:hAnsi="Times New Roman" w:cs="Times New Roman"/>
          <w:sz w:val="28"/>
          <w:szCs w:val="28"/>
        </w:rPr>
        <w:t xml:space="preserve"> </w:t>
      </w:r>
      <w:proofErr w:type="spellStart"/>
      <w:r w:rsidRPr="00BA5E6A">
        <w:rPr>
          <w:rFonts w:ascii="Times New Roman" w:hAnsi="Times New Roman" w:cs="Times New Roman"/>
          <w:sz w:val="28"/>
          <w:szCs w:val="28"/>
        </w:rPr>
        <w:t>праці</w:t>
      </w:r>
      <w:proofErr w:type="spellEnd"/>
      <w:r w:rsidRPr="00BA5E6A">
        <w:rPr>
          <w:rFonts w:ascii="Times New Roman" w:hAnsi="Times New Roman" w:cs="Times New Roman"/>
          <w:sz w:val="28"/>
          <w:szCs w:val="28"/>
        </w:rPr>
        <w:t xml:space="preserve"> </w:t>
      </w:r>
      <w:proofErr w:type="spellStart"/>
      <w:r w:rsidRPr="00BA5E6A">
        <w:rPr>
          <w:rFonts w:ascii="Times New Roman" w:hAnsi="Times New Roman" w:cs="Times New Roman"/>
          <w:sz w:val="28"/>
          <w:szCs w:val="28"/>
        </w:rPr>
        <w:t>знижається</w:t>
      </w:r>
      <w:proofErr w:type="spellEnd"/>
      <w:r w:rsidRPr="00BA5E6A">
        <w:rPr>
          <w:rFonts w:ascii="Times New Roman" w:hAnsi="Times New Roman" w:cs="Times New Roman"/>
          <w:sz w:val="28"/>
          <w:szCs w:val="28"/>
        </w:rPr>
        <w:t xml:space="preserve"> на 10 – 20 %. [27]. </w:t>
      </w:r>
    </w:p>
    <w:p w:rsidR="000721A0" w:rsidRPr="00BA5E6A" w:rsidRDefault="000721A0" w:rsidP="007B574E">
      <w:pPr>
        <w:spacing w:after="0" w:line="360" w:lineRule="auto"/>
        <w:ind w:firstLine="709"/>
        <w:contextualSpacing/>
        <w:jc w:val="both"/>
        <w:rPr>
          <w:rFonts w:ascii="Times New Roman" w:hAnsi="Times New Roman" w:cs="Times New Roman"/>
          <w:sz w:val="28"/>
          <w:szCs w:val="28"/>
          <w:lang w:val="uk-UA"/>
        </w:rPr>
      </w:pPr>
      <w:r w:rsidRPr="00BA5E6A">
        <w:rPr>
          <w:rFonts w:ascii="Times New Roman" w:hAnsi="Times New Roman" w:cs="Times New Roman"/>
          <w:sz w:val="28"/>
          <w:szCs w:val="28"/>
          <w:lang w:val="uk-UA"/>
        </w:rPr>
        <w:t xml:space="preserve">Від стану виробничого середовища  у релейному приміщенні поста ЕЦ залежить самочуття  і здоров’я обслуговуючого персоналу. Поєднання параметрів </w:t>
      </w:r>
      <w:r w:rsidRPr="00BA5E6A">
        <w:rPr>
          <w:rFonts w:ascii="Times New Roman" w:hAnsi="Times New Roman" w:cs="Times New Roman"/>
          <w:sz w:val="28"/>
          <w:szCs w:val="28"/>
          <w:lang w:val="uk-UA"/>
        </w:rPr>
        <w:lastRenderedPageBreak/>
        <w:t>мікроклімату (температури повітря, його вологості, швидкості руху, теплового випромінювання), при якому має місце порушення теплообміну людини з оточуючим середовищем, яке проявляється в накопиченні тепла в організмі людини вище верхнього рівня оптимальної величини (більше 0,</w:t>
      </w:r>
      <w:r w:rsidR="000959EB" w:rsidRPr="00BA5E6A">
        <w:rPr>
          <w:rFonts w:ascii="Times New Roman" w:hAnsi="Times New Roman" w:cs="Times New Roman"/>
          <w:sz w:val="28"/>
          <w:szCs w:val="28"/>
          <w:lang w:val="uk-UA"/>
        </w:rPr>
        <w:t xml:space="preserve">87 кДж / кг) та при збільшенні </w:t>
      </w:r>
      <w:r w:rsidRPr="00BA5E6A">
        <w:rPr>
          <w:rFonts w:ascii="Times New Roman" w:hAnsi="Times New Roman" w:cs="Times New Roman"/>
          <w:sz w:val="28"/>
          <w:szCs w:val="28"/>
          <w:lang w:val="uk-UA"/>
        </w:rPr>
        <w:t>втрат тепла з випаровування поту (більш ніж 30%) в загальній структурі теплового балансу. Дія нагріву або охолодження буде підсилюватися чи зменшуватися в залежності від вологості повітря в релейному приміщенні. </w:t>
      </w:r>
    </w:p>
    <w:p w:rsidR="000721A0" w:rsidRPr="00BA5E6A" w:rsidRDefault="000721A0" w:rsidP="007B574E">
      <w:pPr>
        <w:spacing w:after="0" w:line="360" w:lineRule="auto"/>
        <w:ind w:firstLine="709"/>
        <w:contextualSpacing/>
        <w:jc w:val="both"/>
        <w:rPr>
          <w:rFonts w:ascii="Times New Roman" w:hAnsi="Times New Roman" w:cs="Times New Roman"/>
          <w:sz w:val="28"/>
          <w:szCs w:val="28"/>
          <w:lang w:val="uk-UA"/>
        </w:rPr>
      </w:pPr>
      <w:r w:rsidRPr="00BA5E6A">
        <w:rPr>
          <w:rFonts w:ascii="Times New Roman" w:hAnsi="Times New Roman" w:cs="Times New Roman"/>
          <w:sz w:val="28"/>
          <w:szCs w:val="28"/>
          <w:lang w:val="uk-UA"/>
        </w:rPr>
        <w:t>Рух повітря в виробничому приміщенні виникає при природній та штучній вентиляції, нерівномірному нагріванні і конвекції повітряних потоків. При високій температурі повітря його рух позитивно впливає на самопочуття робітників, так як збільшується віддача тепла. Однак в холодний період року рух повітря призводить до протягу і викликає застудні захворювання.</w:t>
      </w:r>
    </w:p>
    <w:p w:rsidR="000721A0" w:rsidRPr="00BA5E6A" w:rsidRDefault="000721A0" w:rsidP="007B574E">
      <w:pPr>
        <w:spacing w:after="0" w:line="360" w:lineRule="auto"/>
        <w:ind w:firstLine="709"/>
        <w:contextualSpacing/>
        <w:jc w:val="both"/>
        <w:rPr>
          <w:rFonts w:ascii="Times New Roman" w:hAnsi="Times New Roman" w:cs="Times New Roman"/>
          <w:sz w:val="28"/>
          <w:szCs w:val="28"/>
          <w:lang w:val="uk-UA"/>
        </w:rPr>
      </w:pPr>
      <w:r w:rsidRPr="00BA5E6A">
        <w:rPr>
          <w:rFonts w:ascii="Times New Roman" w:hAnsi="Times New Roman" w:cs="Times New Roman"/>
          <w:sz w:val="28"/>
          <w:szCs w:val="28"/>
          <w:lang w:val="uk-UA"/>
        </w:rPr>
        <w:t>Теплове випромінювання представляє собою частину електромагнітних випромінювань з довжиною хвилі від 780 нм до 1000 мкм, енергія яких при поглинанні викликає тепловий ефект. В виробничих приміщеннях його гігієнічне значення має більш вузький діапазон (0,78 – 70 мкн). Джерелом інфрачервоного випромінювання в релейному приміщенні являються: випрямлячі електричного струму, перетворювачі частоти, трансформатори та інше виробниче обладнання.</w:t>
      </w:r>
    </w:p>
    <w:p w:rsidR="000721A0" w:rsidRPr="00BA5E6A" w:rsidRDefault="000721A0" w:rsidP="007B574E">
      <w:pPr>
        <w:spacing w:after="0" w:line="360" w:lineRule="auto"/>
        <w:ind w:firstLine="709"/>
        <w:contextualSpacing/>
        <w:jc w:val="both"/>
        <w:rPr>
          <w:rFonts w:ascii="Times New Roman" w:hAnsi="Times New Roman" w:cs="Times New Roman"/>
          <w:sz w:val="28"/>
          <w:szCs w:val="28"/>
          <w:lang w:val="uk-UA"/>
        </w:rPr>
      </w:pPr>
      <w:r w:rsidRPr="00BA5E6A">
        <w:rPr>
          <w:rFonts w:ascii="Times New Roman" w:hAnsi="Times New Roman" w:cs="Times New Roman"/>
          <w:sz w:val="28"/>
          <w:szCs w:val="28"/>
          <w:lang w:val="uk-UA"/>
        </w:rPr>
        <w:t xml:space="preserve">Повітряне середовище виробничих приміщень постів централізації в якому можуть знаходитися шкідливі речовини в вигляді пилу та  аерозолів, негативно впливають на безпеку та продуктивність  праці обслуговуючого персоналу. Пил розрізняють за розміром та формою частин які в ньому знаходяться. Частини пилу </w:t>
      </w:r>
    </w:p>
    <w:p w:rsidR="000721A0" w:rsidRPr="00BA5E6A" w:rsidRDefault="000721A0" w:rsidP="007B574E">
      <w:pPr>
        <w:spacing w:after="0" w:line="360" w:lineRule="auto"/>
        <w:contextualSpacing/>
        <w:jc w:val="both"/>
        <w:rPr>
          <w:rFonts w:ascii="Times New Roman" w:hAnsi="Times New Roman" w:cs="Times New Roman"/>
          <w:sz w:val="28"/>
          <w:szCs w:val="28"/>
          <w:lang w:val="uk-UA"/>
        </w:rPr>
      </w:pPr>
      <w:r w:rsidRPr="00BA5E6A">
        <w:rPr>
          <w:rFonts w:ascii="Times New Roman" w:hAnsi="Times New Roman" w:cs="Times New Roman"/>
          <w:sz w:val="28"/>
          <w:szCs w:val="28"/>
          <w:lang w:val="uk-UA"/>
        </w:rPr>
        <w:t xml:space="preserve">розрізняють на видимі – розміром більше ніж 10 мкм, мікроскопічні – від 0,25 до 10 мкм та ультрамікроскопічні – менш ніж 0,25 мкм. Виробничий пил за своїм походженням буває двох видів – органічний та неорганічний. До органічного пилу відносять рослинний та штучний органічний (гумовий, пластмасовий). До неорганічного пилу відноситься пил мінеральний (пісок, азбест, скловата) та металічний (чавунний, мідний, алюмінієвий). Вплив пилу на організм людини залежитьвід його токсичності та концентрації в повітрі приміщення, а також часу </w:t>
      </w:r>
      <w:r w:rsidRPr="00BA5E6A">
        <w:rPr>
          <w:rFonts w:ascii="Times New Roman" w:hAnsi="Times New Roman" w:cs="Times New Roman"/>
          <w:sz w:val="28"/>
          <w:szCs w:val="28"/>
          <w:lang w:val="uk-UA"/>
        </w:rPr>
        <w:lastRenderedPageBreak/>
        <w:t>знаходження робітника в цьому приміщенні. В запиленому повітрі дихання значно ускладнюється, насичення крові киснем погіршується, що призводить до появи легеневих захворювань. Пил, що потрапляє на слизові оболонки очей, викликає їх подразнення, кон’юктівіт.</w:t>
      </w:r>
    </w:p>
    <w:p w:rsidR="000721A0" w:rsidRPr="00BA5E6A" w:rsidRDefault="000721A0" w:rsidP="007B574E">
      <w:pPr>
        <w:spacing w:after="0" w:line="360" w:lineRule="auto"/>
        <w:ind w:firstLine="709"/>
        <w:contextualSpacing/>
        <w:jc w:val="both"/>
        <w:rPr>
          <w:rFonts w:ascii="Times New Roman" w:hAnsi="Times New Roman" w:cs="Times New Roman"/>
          <w:spacing w:val="-4"/>
          <w:sz w:val="28"/>
          <w:szCs w:val="28"/>
          <w:lang w:val="uk-UA"/>
        </w:rPr>
      </w:pPr>
      <w:r w:rsidRPr="00BA5E6A">
        <w:rPr>
          <w:rFonts w:ascii="Times New Roman" w:hAnsi="Times New Roman" w:cs="Times New Roman"/>
          <w:spacing w:val="-10"/>
          <w:sz w:val="28"/>
          <w:szCs w:val="28"/>
          <w:lang w:val="uk-UA"/>
        </w:rPr>
        <w:t>Джерелом  виникнення електромагнітного випромінювання промислової</w:t>
      </w:r>
      <w:r w:rsidRPr="00BA5E6A">
        <w:rPr>
          <w:rFonts w:ascii="Times New Roman" w:hAnsi="Times New Roman" w:cs="Times New Roman"/>
          <w:spacing w:val="-10"/>
          <w:sz w:val="28"/>
          <w:szCs w:val="28"/>
          <w:lang w:val="en-US"/>
        </w:rPr>
        <w:t> </w:t>
      </w:r>
      <w:r w:rsidRPr="00BA5E6A">
        <w:rPr>
          <w:rFonts w:ascii="Times New Roman" w:hAnsi="Times New Roman" w:cs="Times New Roman"/>
          <w:spacing w:val="-2"/>
          <w:sz w:val="28"/>
          <w:szCs w:val="28"/>
          <w:lang w:val="uk-UA"/>
        </w:rPr>
        <w:t>частоти</w:t>
      </w:r>
      <w:r w:rsidRPr="00BA5E6A">
        <w:rPr>
          <w:rFonts w:ascii="Times New Roman" w:hAnsi="Times New Roman" w:cs="Times New Roman"/>
          <w:sz w:val="28"/>
          <w:szCs w:val="28"/>
          <w:lang w:val="uk-UA"/>
        </w:rPr>
        <w:t>на посту ЕЦ являються працюючі генератори, реле, системи електричного живле</w:t>
      </w:r>
      <w:r w:rsidR="00241930">
        <w:rPr>
          <w:rFonts w:ascii="Times New Roman" w:hAnsi="Times New Roman" w:cs="Times New Roman"/>
          <w:sz w:val="28"/>
          <w:szCs w:val="28"/>
          <w:lang w:val="uk-UA"/>
        </w:rPr>
        <w:t>-</w:t>
      </w:r>
      <w:r w:rsidRPr="00BA5E6A">
        <w:rPr>
          <w:rFonts w:ascii="Times New Roman" w:hAnsi="Times New Roman" w:cs="Times New Roman"/>
          <w:sz w:val="28"/>
          <w:szCs w:val="28"/>
          <w:lang w:val="uk-UA"/>
        </w:rPr>
        <w:t xml:space="preserve">ння тощо. В </w:t>
      </w:r>
      <w:r w:rsidRPr="00BA5E6A">
        <w:rPr>
          <w:rFonts w:ascii="Times New Roman" w:hAnsi="Times New Roman" w:cs="Times New Roman"/>
          <w:spacing w:val="-4"/>
          <w:sz w:val="28"/>
          <w:szCs w:val="28"/>
          <w:lang w:val="uk-UA"/>
        </w:rPr>
        <w:t>умовах постійного впливу електромагнітного випромінювання промислової частоти, </w:t>
      </w:r>
      <w:r w:rsidRPr="00BA5E6A">
        <w:rPr>
          <w:rFonts w:ascii="Times New Roman" w:hAnsi="Times New Roman" w:cs="Times New Roman"/>
          <w:spacing w:val="-4"/>
          <w:sz w:val="28"/>
          <w:szCs w:val="28"/>
          <w:lang w:val="en-US"/>
        </w:rPr>
        <w:t> </w:t>
      </w:r>
      <w:r w:rsidRPr="00BA5E6A">
        <w:rPr>
          <w:rFonts w:ascii="Times New Roman" w:hAnsi="Times New Roman" w:cs="Times New Roman"/>
          <w:sz w:val="28"/>
          <w:szCs w:val="28"/>
          <w:lang w:val="uk-UA"/>
        </w:rPr>
        <w:t>що перевищує гранично допустимий рівень, можуть спостерігатися порушення функцій імунної, сердечно – судинної та дихальної систем, зміна складу крові.</w:t>
      </w:r>
    </w:p>
    <w:p w:rsidR="000721A0" w:rsidRPr="00BA5E6A" w:rsidRDefault="000721A0" w:rsidP="007B574E">
      <w:pPr>
        <w:spacing w:after="0" w:line="360" w:lineRule="auto"/>
        <w:contextualSpacing/>
        <w:jc w:val="both"/>
        <w:rPr>
          <w:rFonts w:ascii="Times New Roman" w:hAnsi="Times New Roman" w:cs="Times New Roman"/>
          <w:sz w:val="28"/>
          <w:szCs w:val="28"/>
          <w:lang w:val="uk-UA"/>
        </w:rPr>
      </w:pPr>
      <w:r w:rsidRPr="00BA5E6A">
        <w:rPr>
          <w:rFonts w:ascii="Times New Roman" w:hAnsi="Times New Roman" w:cs="Times New Roman"/>
          <w:sz w:val="28"/>
          <w:szCs w:val="28"/>
          <w:lang w:val="uk-UA"/>
        </w:rPr>
        <w:tab/>
        <w:t xml:space="preserve">Джерелом вібрації на посту ЕЦ є робота </w:t>
      </w:r>
      <w:r w:rsidRPr="00BA5E6A">
        <w:rPr>
          <w:rFonts w:ascii="Times New Roman" w:hAnsi="Times New Roman" w:cs="Times New Roman"/>
          <w:spacing w:val="2"/>
          <w:sz w:val="28"/>
          <w:szCs w:val="28"/>
          <w:lang w:val="uk-UA"/>
        </w:rPr>
        <w:t xml:space="preserve">дизель − генератора, компресора, вентиляції.  Для людини є шкідливими вібрації </w:t>
      </w:r>
      <w:r w:rsidRPr="00BA5E6A">
        <w:rPr>
          <w:rFonts w:ascii="Times New Roman" w:hAnsi="Times New Roman" w:cs="Times New Roman"/>
          <w:sz w:val="28"/>
          <w:szCs w:val="28"/>
          <w:lang w:val="uk-UA"/>
        </w:rPr>
        <w:t xml:space="preserve">частотою 6 – 8 та 16−30 Гц. Дія вібрації викликає зміни в нервовій системі та кістковій тканині. У працівників знижуються гострота зору та температурна чутливість, спостерігаються зміни в </w:t>
      </w:r>
    </w:p>
    <w:p w:rsidR="000721A0" w:rsidRPr="00BA5E6A" w:rsidRDefault="000721A0" w:rsidP="007B574E">
      <w:pPr>
        <w:spacing w:after="0" w:line="360" w:lineRule="auto"/>
        <w:contextualSpacing/>
        <w:jc w:val="both"/>
        <w:rPr>
          <w:rFonts w:ascii="Times New Roman" w:hAnsi="Times New Roman" w:cs="Times New Roman"/>
          <w:spacing w:val="2"/>
          <w:sz w:val="28"/>
          <w:szCs w:val="28"/>
          <w:lang w:val="uk-UA"/>
        </w:rPr>
      </w:pPr>
      <w:r w:rsidRPr="00BA5E6A">
        <w:rPr>
          <w:rFonts w:ascii="Times New Roman" w:hAnsi="Times New Roman" w:cs="Times New Roman"/>
          <w:sz w:val="28"/>
          <w:szCs w:val="28"/>
          <w:lang w:val="uk-UA"/>
        </w:rPr>
        <w:t>серцево-судинній системі. При довготривалому  впливі вібрації у працівників можуть виникати стійкі патологічні явища, в сукупності, які називаються хворобою від вібрації.</w:t>
      </w:r>
    </w:p>
    <w:p w:rsidR="000721A0" w:rsidRPr="00BA5E6A" w:rsidRDefault="000721A0" w:rsidP="007B574E">
      <w:pPr>
        <w:spacing w:after="0" w:line="360" w:lineRule="auto"/>
        <w:contextualSpacing/>
        <w:jc w:val="both"/>
        <w:rPr>
          <w:rFonts w:ascii="Times New Roman" w:hAnsi="Times New Roman" w:cs="Times New Roman"/>
          <w:sz w:val="28"/>
          <w:szCs w:val="28"/>
          <w:lang w:val="uk-UA"/>
        </w:rPr>
      </w:pPr>
      <w:r w:rsidRPr="00BA5E6A">
        <w:rPr>
          <w:rFonts w:ascii="Times New Roman" w:hAnsi="Times New Roman" w:cs="Times New Roman"/>
          <w:sz w:val="28"/>
          <w:szCs w:val="28"/>
          <w:lang w:val="uk-UA"/>
        </w:rPr>
        <w:tab/>
        <w:t>Виробничі операції які виконує обслуговуючий персонал поста ЕЦ відно</w:t>
      </w:r>
      <w:r w:rsidR="00241930">
        <w:rPr>
          <w:rFonts w:ascii="Times New Roman" w:hAnsi="Times New Roman" w:cs="Times New Roman"/>
          <w:sz w:val="28"/>
          <w:szCs w:val="28"/>
          <w:lang w:val="uk-UA"/>
        </w:rPr>
        <w:t>-</w:t>
      </w:r>
      <w:r w:rsidRPr="00BA5E6A">
        <w:rPr>
          <w:rFonts w:ascii="Times New Roman" w:hAnsi="Times New Roman" w:cs="Times New Roman"/>
          <w:sz w:val="28"/>
          <w:szCs w:val="28"/>
          <w:lang w:val="uk-UA"/>
        </w:rPr>
        <w:t xml:space="preserve">сяться до зорової роботи високої інтенсивності, що вимагають відповідних рівнів освітленості та належної якості освітлення. До шкідливих факторів світлового середовища на підприємстві відносяться: відсутність або недостатній </w:t>
      </w:r>
      <w:r w:rsidRPr="00BA5E6A">
        <w:rPr>
          <w:rFonts w:ascii="Times New Roman" w:hAnsi="Times New Roman" w:cs="Times New Roman"/>
          <w:spacing w:val="-2"/>
          <w:sz w:val="28"/>
          <w:szCs w:val="28"/>
          <w:lang w:val="uk-UA"/>
        </w:rPr>
        <w:t>рівень природного освітлення,</w:t>
      </w:r>
      <w:r w:rsidRPr="00BA5E6A">
        <w:rPr>
          <w:rFonts w:ascii="Times New Roman" w:hAnsi="Times New Roman" w:cs="Times New Roman"/>
          <w:spacing w:val="-2"/>
          <w:sz w:val="28"/>
          <w:szCs w:val="28"/>
          <w:lang w:val="en-US"/>
        </w:rPr>
        <w:t> </w:t>
      </w:r>
      <w:r w:rsidRPr="00BA5E6A">
        <w:rPr>
          <w:rFonts w:ascii="Times New Roman" w:hAnsi="Times New Roman" w:cs="Times New Roman"/>
          <w:spacing w:val="-2"/>
          <w:sz w:val="28"/>
          <w:szCs w:val="28"/>
          <w:lang w:val="uk-UA"/>
        </w:rPr>
        <w:t>недостатнє штучне освітлення, висока яскравість та</w:t>
      </w:r>
      <w:r w:rsidRPr="00BA5E6A">
        <w:rPr>
          <w:rFonts w:ascii="Times New Roman" w:hAnsi="Times New Roman" w:cs="Times New Roman"/>
          <w:sz w:val="28"/>
          <w:szCs w:val="28"/>
          <w:lang w:val="uk-UA"/>
        </w:rPr>
        <w:t>пульсація освітленості.</w:t>
      </w:r>
    </w:p>
    <w:p w:rsidR="001C3775" w:rsidRDefault="001C3775" w:rsidP="007B574E">
      <w:pPr>
        <w:spacing w:after="0" w:line="360" w:lineRule="auto"/>
        <w:contextualSpacing/>
        <w:jc w:val="both"/>
        <w:rPr>
          <w:rFonts w:ascii="Times New Roman" w:hAnsi="Times New Roman" w:cs="Times New Roman"/>
          <w:sz w:val="28"/>
          <w:szCs w:val="28"/>
          <w:lang w:val="uk-UA"/>
        </w:rPr>
      </w:pPr>
    </w:p>
    <w:p w:rsidR="00241930" w:rsidRDefault="00241930" w:rsidP="007B574E">
      <w:pPr>
        <w:spacing w:after="0" w:line="360" w:lineRule="auto"/>
        <w:contextualSpacing/>
        <w:jc w:val="both"/>
        <w:rPr>
          <w:rFonts w:ascii="Times New Roman" w:hAnsi="Times New Roman" w:cs="Times New Roman"/>
          <w:sz w:val="28"/>
          <w:szCs w:val="28"/>
          <w:lang w:val="uk-UA"/>
        </w:rPr>
      </w:pPr>
    </w:p>
    <w:p w:rsidR="00241930" w:rsidRDefault="00241930" w:rsidP="007B574E">
      <w:pPr>
        <w:spacing w:after="0" w:line="360" w:lineRule="auto"/>
        <w:contextualSpacing/>
        <w:jc w:val="both"/>
        <w:rPr>
          <w:rFonts w:ascii="Times New Roman" w:hAnsi="Times New Roman" w:cs="Times New Roman"/>
          <w:sz w:val="28"/>
          <w:szCs w:val="28"/>
          <w:lang w:val="uk-UA"/>
        </w:rPr>
      </w:pPr>
    </w:p>
    <w:p w:rsidR="007B574E" w:rsidRDefault="007B574E" w:rsidP="007B574E">
      <w:pPr>
        <w:spacing w:after="0" w:line="360" w:lineRule="auto"/>
        <w:contextualSpacing/>
        <w:jc w:val="both"/>
        <w:rPr>
          <w:rFonts w:ascii="Times New Roman" w:hAnsi="Times New Roman" w:cs="Times New Roman"/>
          <w:sz w:val="28"/>
          <w:szCs w:val="28"/>
          <w:lang w:val="uk-UA"/>
        </w:rPr>
      </w:pPr>
    </w:p>
    <w:p w:rsidR="007B574E" w:rsidRDefault="007B574E" w:rsidP="007B574E">
      <w:pPr>
        <w:spacing w:after="0" w:line="360" w:lineRule="auto"/>
        <w:contextualSpacing/>
        <w:jc w:val="both"/>
        <w:rPr>
          <w:rFonts w:ascii="Times New Roman" w:hAnsi="Times New Roman" w:cs="Times New Roman"/>
          <w:sz w:val="28"/>
          <w:szCs w:val="28"/>
          <w:lang w:val="uk-UA"/>
        </w:rPr>
      </w:pPr>
    </w:p>
    <w:p w:rsidR="00241930" w:rsidRDefault="00241930" w:rsidP="007B574E">
      <w:pPr>
        <w:spacing w:after="0" w:line="360" w:lineRule="auto"/>
        <w:contextualSpacing/>
        <w:jc w:val="both"/>
        <w:rPr>
          <w:rFonts w:ascii="Times New Roman" w:hAnsi="Times New Roman" w:cs="Times New Roman"/>
          <w:sz w:val="28"/>
          <w:szCs w:val="28"/>
          <w:lang w:val="uk-UA"/>
        </w:rPr>
      </w:pPr>
    </w:p>
    <w:p w:rsidR="000721A0" w:rsidRPr="00241930" w:rsidRDefault="000721A0" w:rsidP="007B574E">
      <w:pPr>
        <w:spacing w:after="0" w:line="360" w:lineRule="auto"/>
        <w:ind w:firstLine="709"/>
        <w:contextualSpacing/>
        <w:jc w:val="both"/>
        <w:rPr>
          <w:rFonts w:ascii="Times New Roman" w:hAnsi="Times New Roman" w:cs="Times New Roman"/>
          <w:b/>
          <w:sz w:val="28"/>
          <w:szCs w:val="28"/>
          <w:lang w:val="uk-UA"/>
        </w:rPr>
      </w:pPr>
      <w:r w:rsidRPr="00241930">
        <w:rPr>
          <w:rFonts w:ascii="Times New Roman" w:hAnsi="Times New Roman" w:cs="Times New Roman"/>
          <w:b/>
          <w:sz w:val="28"/>
          <w:szCs w:val="28"/>
          <w:lang w:val="uk-UA"/>
        </w:rPr>
        <w:lastRenderedPageBreak/>
        <w:t>5.3</w:t>
      </w:r>
      <w:r w:rsidR="000959EB" w:rsidRPr="00241930">
        <w:rPr>
          <w:rFonts w:ascii="Times New Roman" w:hAnsi="Times New Roman" w:cs="Times New Roman"/>
          <w:b/>
          <w:sz w:val="28"/>
          <w:szCs w:val="28"/>
          <w:lang w:val="uk-UA"/>
        </w:rPr>
        <w:t xml:space="preserve"> Заходи щодо забезпечення</w:t>
      </w:r>
      <w:r w:rsidRPr="00241930">
        <w:rPr>
          <w:rFonts w:ascii="Times New Roman" w:hAnsi="Times New Roman" w:cs="Times New Roman"/>
          <w:b/>
          <w:sz w:val="28"/>
          <w:szCs w:val="28"/>
          <w:lang w:val="uk-UA"/>
        </w:rPr>
        <w:t xml:space="preserve"> безпечних умов праці</w:t>
      </w:r>
    </w:p>
    <w:p w:rsidR="000721A0" w:rsidRDefault="000721A0" w:rsidP="007B574E">
      <w:pPr>
        <w:spacing w:after="0" w:line="360" w:lineRule="auto"/>
        <w:contextualSpacing/>
        <w:jc w:val="both"/>
        <w:rPr>
          <w:rFonts w:ascii="Times New Roman" w:hAnsi="Times New Roman" w:cs="Times New Roman"/>
          <w:sz w:val="28"/>
          <w:szCs w:val="28"/>
          <w:lang w:val="uk-UA"/>
        </w:rPr>
      </w:pPr>
    </w:p>
    <w:p w:rsidR="000721A0" w:rsidRDefault="000721A0" w:rsidP="007B574E">
      <w:pPr>
        <w:spacing w:after="0" w:line="360" w:lineRule="auto"/>
        <w:contextualSpacing/>
        <w:jc w:val="both"/>
        <w:rPr>
          <w:rFonts w:ascii="Times New Roman" w:hAnsi="Times New Roman" w:cs="Times New Roman"/>
          <w:sz w:val="28"/>
          <w:szCs w:val="28"/>
          <w:lang w:val="uk-UA"/>
        </w:rPr>
      </w:pPr>
    </w:p>
    <w:p w:rsidR="0003054E" w:rsidRPr="0003054E" w:rsidRDefault="0003054E" w:rsidP="007B574E">
      <w:pPr>
        <w:spacing w:line="360" w:lineRule="auto"/>
        <w:ind w:firstLine="708"/>
        <w:contextualSpacing/>
        <w:jc w:val="both"/>
        <w:rPr>
          <w:rFonts w:ascii="Times New Roman" w:hAnsi="Times New Roman" w:cs="Times New Roman"/>
          <w:sz w:val="28"/>
          <w:szCs w:val="28"/>
        </w:rPr>
      </w:pPr>
      <w:proofErr w:type="spellStart"/>
      <w:r w:rsidRPr="0003054E">
        <w:rPr>
          <w:rFonts w:ascii="Times New Roman" w:hAnsi="Times New Roman" w:cs="Times New Roman"/>
          <w:sz w:val="28"/>
          <w:szCs w:val="28"/>
        </w:rPr>
        <w:t>Проаналізувавши</w:t>
      </w:r>
      <w:proofErr w:type="spellEnd"/>
      <w:r w:rsidRPr="0003054E">
        <w:rPr>
          <w:rFonts w:ascii="Times New Roman" w:hAnsi="Times New Roman" w:cs="Times New Roman"/>
          <w:sz w:val="28"/>
          <w:szCs w:val="28"/>
        </w:rPr>
        <w:t xml:space="preserve"> </w:t>
      </w:r>
      <w:proofErr w:type="spellStart"/>
      <w:r w:rsidRPr="0003054E">
        <w:rPr>
          <w:rFonts w:ascii="Times New Roman" w:hAnsi="Times New Roman" w:cs="Times New Roman"/>
          <w:sz w:val="28"/>
          <w:szCs w:val="28"/>
        </w:rPr>
        <w:t>перелічені</w:t>
      </w:r>
      <w:proofErr w:type="spellEnd"/>
      <w:r w:rsidRPr="0003054E">
        <w:rPr>
          <w:rFonts w:ascii="Times New Roman" w:hAnsi="Times New Roman" w:cs="Times New Roman"/>
          <w:sz w:val="28"/>
          <w:szCs w:val="28"/>
        </w:rPr>
        <w:t xml:space="preserve"> </w:t>
      </w:r>
      <w:proofErr w:type="spellStart"/>
      <w:r w:rsidRPr="0003054E">
        <w:rPr>
          <w:rFonts w:ascii="Times New Roman" w:hAnsi="Times New Roman" w:cs="Times New Roman"/>
          <w:sz w:val="28"/>
          <w:szCs w:val="28"/>
        </w:rPr>
        <w:t>вище</w:t>
      </w:r>
      <w:proofErr w:type="spellEnd"/>
      <w:r w:rsidRPr="0003054E">
        <w:rPr>
          <w:rFonts w:ascii="Times New Roman" w:hAnsi="Times New Roman" w:cs="Times New Roman"/>
          <w:sz w:val="28"/>
          <w:szCs w:val="28"/>
        </w:rPr>
        <w:t xml:space="preserve"> </w:t>
      </w:r>
      <w:proofErr w:type="spellStart"/>
      <w:r w:rsidRPr="0003054E">
        <w:rPr>
          <w:rFonts w:ascii="Times New Roman" w:hAnsi="Times New Roman" w:cs="Times New Roman"/>
          <w:sz w:val="28"/>
          <w:szCs w:val="28"/>
        </w:rPr>
        <w:t>потенційні</w:t>
      </w:r>
      <w:proofErr w:type="spellEnd"/>
      <w:r w:rsidRPr="0003054E">
        <w:rPr>
          <w:rFonts w:ascii="Times New Roman" w:hAnsi="Times New Roman" w:cs="Times New Roman"/>
          <w:sz w:val="28"/>
          <w:szCs w:val="28"/>
        </w:rPr>
        <w:t xml:space="preserve"> </w:t>
      </w:r>
      <w:proofErr w:type="spellStart"/>
      <w:r w:rsidRPr="0003054E">
        <w:rPr>
          <w:rFonts w:ascii="Times New Roman" w:hAnsi="Times New Roman" w:cs="Times New Roman"/>
          <w:sz w:val="28"/>
          <w:szCs w:val="28"/>
        </w:rPr>
        <w:t>небезпеки</w:t>
      </w:r>
      <w:proofErr w:type="spellEnd"/>
      <w:r w:rsidRPr="0003054E">
        <w:rPr>
          <w:rFonts w:ascii="Times New Roman" w:hAnsi="Times New Roman" w:cs="Times New Roman"/>
          <w:sz w:val="28"/>
          <w:szCs w:val="28"/>
        </w:rPr>
        <w:t xml:space="preserve">, </w:t>
      </w:r>
      <w:proofErr w:type="spellStart"/>
      <w:r w:rsidRPr="0003054E">
        <w:rPr>
          <w:rFonts w:ascii="Times New Roman" w:hAnsi="Times New Roman" w:cs="Times New Roman"/>
          <w:sz w:val="28"/>
          <w:szCs w:val="28"/>
        </w:rPr>
        <w:t>можна</w:t>
      </w:r>
      <w:proofErr w:type="spellEnd"/>
      <w:r w:rsidRPr="0003054E">
        <w:rPr>
          <w:rFonts w:ascii="Times New Roman" w:hAnsi="Times New Roman" w:cs="Times New Roman"/>
          <w:sz w:val="28"/>
          <w:szCs w:val="28"/>
        </w:rPr>
        <w:t xml:space="preserve"> </w:t>
      </w:r>
      <w:proofErr w:type="spellStart"/>
      <w:r w:rsidRPr="0003054E">
        <w:rPr>
          <w:rFonts w:ascii="Times New Roman" w:hAnsi="Times New Roman" w:cs="Times New Roman"/>
          <w:sz w:val="28"/>
          <w:szCs w:val="28"/>
        </w:rPr>
        <w:t>зробити</w:t>
      </w:r>
      <w:proofErr w:type="spellEnd"/>
      <w:r w:rsidRPr="0003054E">
        <w:rPr>
          <w:rFonts w:ascii="Times New Roman" w:hAnsi="Times New Roman" w:cs="Times New Roman"/>
          <w:sz w:val="28"/>
          <w:szCs w:val="28"/>
        </w:rPr>
        <w:t xml:space="preserve"> </w:t>
      </w:r>
      <w:proofErr w:type="spellStart"/>
      <w:r w:rsidRPr="0003054E">
        <w:rPr>
          <w:rFonts w:ascii="Times New Roman" w:hAnsi="Times New Roman" w:cs="Times New Roman"/>
          <w:sz w:val="28"/>
          <w:szCs w:val="28"/>
        </w:rPr>
        <w:t>висновок</w:t>
      </w:r>
      <w:proofErr w:type="spellEnd"/>
      <w:r w:rsidRPr="0003054E">
        <w:rPr>
          <w:rFonts w:ascii="Times New Roman" w:hAnsi="Times New Roman" w:cs="Times New Roman"/>
          <w:sz w:val="28"/>
          <w:szCs w:val="28"/>
        </w:rPr>
        <w:t xml:space="preserve">, </w:t>
      </w:r>
      <w:r w:rsidR="00C022F9">
        <w:rPr>
          <w:rFonts w:ascii="Times New Roman" w:hAnsi="Times New Roman" w:cs="Times New Roman"/>
          <w:sz w:val="28"/>
          <w:szCs w:val="28"/>
          <w:lang w:val="uk-UA"/>
        </w:rPr>
        <w:t>для проектування робочого</w:t>
      </w:r>
      <w:r w:rsidR="00C022F9">
        <w:rPr>
          <w:rFonts w:ascii="Times New Roman" w:hAnsi="Times New Roman" w:cs="Times New Roman"/>
          <w:sz w:val="28"/>
          <w:szCs w:val="28"/>
        </w:rPr>
        <w:t xml:space="preserve"> </w:t>
      </w:r>
      <w:proofErr w:type="spellStart"/>
      <w:r w:rsidR="00C022F9">
        <w:rPr>
          <w:rFonts w:ascii="Times New Roman" w:hAnsi="Times New Roman" w:cs="Times New Roman"/>
          <w:sz w:val="28"/>
          <w:szCs w:val="28"/>
        </w:rPr>
        <w:t>місця</w:t>
      </w:r>
      <w:proofErr w:type="spellEnd"/>
      <w:r w:rsidRPr="0003054E">
        <w:rPr>
          <w:rFonts w:ascii="Times New Roman" w:hAnsi="Times New Roman" w:cs="Times New Roman"/>
          <w:sz w:val="28"/>
          <w:szCs w:val="28"/>
        </w:rPr>
        <w:t xml:space="preserve">, яке б </w:t>
      </w:r>
      <w:proofErr w:type="spellStart"/>
      <w:r w:rsidRPr="0003054E">
        <w:rPr>
          <w:rFonts w:ascii="Times New Roman" w:hAnsi="Times New Roman" w:cs="Times New Roman"/>
          <w:sz w:val="28"/>
          <w:szCs w:val="28"/>
        </w:rPr>
        <w:t>повністю</w:t>
      </w:r>
      <w:proofErr w:type="spellEnd"/>
      <w:r w:rsidRPr="0003054E">
        <w:rPr>
          <w:rFonts w:ascii="Times New Roman" w:hAnsi="Times New Roman" w:cs="Times New Roman"/>
          <w:sz w:val="28"/>
          <w:szCs w:val="28"/>
        </w:rPr>
        <w:t xml:space="preserve"> </w:t>
      </w:r>
      <w:proofErr w:type="spellStart"/>
      <w:r w:rsidRPr="0003054E">
        <w:rPr>
          <w:rFonts w:ascii="Times New Roman" w:hAnsi="Times New Roman" w:cs="Times New Roman"/>
          <w:sz w:val="28"/>
          <w:szCs w:val="28"/>
        </w:rPr>
        <w:t>задовольняло</w:t>
      </w:r>
      <w:proofErr w:type="spellEnd"/>
      <w:r w:rsidRPr="0003054E">
        <w:rPr>
          <w:rFonts w:ascii="Times New Roman" w:hAnsi="Times New Roman" w:cs="Times New Roman"/>
          <w:sz w:val="28"/>
          <w:szCs w:val="28"/>
        </w:rPr>
        <w:t xml:space="preserve"> </w:t>
      </w:r>
      <w:proofErr w:type="spellStart"/>
      <w:proofErr w:type="gramStart"/>
      <w:r w:rsidRPr="0003054E">
        <w:rPr>
          <w:rFonts w:ascii="Times New Roman" w:hAnsi="Times New Roman" w:cs="Times New Roman"/>
          <w:sz w:val="28"/>
          <w:szCs w:val="28"/>
        </w:rPr>
        <w:t>вс</w:t>
      </w:r>
      <w:proofErr w:type="gramEnd"/>
      <w:r w:rsidRPr="0003054E">
        <w:rPr>
          <w:rFonts w:ascii="Times New Roman" w:hAnsi="Times New Roman" w:cs="Times New Roman"/>
          <w:sz w:val="28"/>
          <w:szCs w:val="28"/>
        </w:rPr>
        <w:t>ім</w:t>
      </w:r>
      <w:proofErr w:type="spellEnd"/>
      <w:r w:rsidRPr="0003054E">
        <w:rPr>
          <w:rFonts w:ascii="Times New Roman" w:hAnsi="Times New Roman" w:cs="Times New Roman"/>
          <w:sz w:val="28"/>
          <w:szCs w:val="28"/>
        </w:rPr>
        <w:t xml:space="preserve"> </w:t>
      </w:r>
      <w:proofErr w:type="spellStart"/>
      <w:r w:rsidRPr="0003054E">
        <w:rPr>
          <w:rFonts w:ascii="Times New Roman" w:hAnsi="Times New Roman" w:cs="Times New Roman"/>
          <w:sz w:val="28"/>
          <w:szCs w:val="28"/>
        </w:rPr>
        <w:t>вимогам</w:t>
      </w:r>
      <w:proofErr w:type="spellEnd"/>
      <w:r w:rsidRPr="0003054E">
        <w:rPr>
          <w:rFonts w:ascii="Times New Roman" w:hAnsi="Times New Roman" w:cs="Times New Roman"/>
          <w:sz w:val="28"/>
          <w:szCs w:val="28"/>
        </w:rPr>
        <w:t xml:space="preserve"> не так то </w:t>
      </w:r>
      <w:proofErr w:type="spellStart"/>
      <w:r w:rsidRPr="0003054E">
        <w:rPr>
          <w:rFonts w:ascii="Times New Roman" w:hAnsi="Times New Roman" w:cs="Times New Roman"/>
          <w:sz w:val="28"/>
          <w:szCs w:val="28"/>
        </w:rPr>
        <w:t>й</w:t>
      </w:r>
      <w:proofErr w:type="spellEnd"/>
      <w:r w:rsidRPr="0003054E">
        <w:rPr>
          <w:rFonts w:ascii="Times New Roman" w:hAnsi="Times New Roman" w:cs="Times New Roman"/>
          <w:sz w:val="28"/>
          <w:szCs w:val="28"/>
        </w:rPr>
        <w:t xml:space="preserve"> просто. Але для </w:t>
      </w:r>
      <w:proofErr w:type="gramStart"/>
      <w:r w:rsidRPr="0003054E">
        <w:rPr>
          <w:rFonts w:ascii="Times New Roman" w:hAnsi="Times New Roman" w:cs="Times New Roman"/>
          <w:sz w:val="28"/>
          <w:szCs w:val="28"/>
        </w:rPr>
        <w:t>кожного</w:t>
      </w:r>
      <w:proofErr w:type="gramEnd"/>
      <w:r w:rsidRPr="0003054E">
        <w:rPr>
          <w:rFonts w:ascii="Times New Roman" w:hAnsi="Times New Roman" w:cs="Times New Roman"/>
          <w:sz w:val="28"/>
          <w:szCs w:val="28"/>
        </w:rPr>
        <w:t xml:space="preserve"> </w:t>
      </w:r>
      <w:proofErr w:type="spellStart"/>
      <w:r w:rsidRPr="0003054E">
        <w:rPr>
          <w:rFonts w:ascii="Times New Roman" w:hAnsi="Times New Roman" w:cs="Times New Roman"/>
          <w:sz w:val="28"/>
          <w:szCs w:val="28"/>
        </w:rPr>
        <w:t>шкідливого</w:t>
      </w:r>
      <w:proofErr w:type="spellEnd"/>
      <w:r w:rsidRPr="0003054E">
        <w:rPr>
          <w:rFonts w:ascii="Times New Roman" w:hAnsi="Times New Roman" w:cs="Times New Roman"/>
          <w:sz w:val="28"/>
          <w:szCs w:val="28"/>
        </w:rPr>
        <w:t xml:space="preserve"> </w:t>
      </w:r>
      <w:proofErr w:type="spellStart"/>
      <w:r w:rsidRPr="0003054E">
        <w:rPr>
          <w:rFonts w:ascii="Times New Roman" w:hAnsi="Times New Roman" w:cs="Times New Roman"/>
          <w:sz w:val="28"/>
          <w:szCs w:val="28"/>
        </w:rPr>
        <w:t>чинника</w:t>
      </w:r>
      <w:proofErr w:type="spellEnd"/>
      <w:r w:rsidRPr="0003054E">
        <w:rPr>
          <w:rFonts w:ascii="Times New Roman" w:hAnsi="Times New Roman" w:cs="Times New Roman"/>
          <w:sz w:val="28"/>
          <w:szCs w:val="28"/>
        </w:rPr>
        <w:t xml:space="preserve"> </w:t>
      </w:r>
      <w:proofErr w:type="spellStart"/>
      <w:r w:rsidRPr="0003054E">
        <w:rPr>
          <w:rFonts w:ascii="Times New Roman" w:hAnsi="Times New Roman" w:cs="Times New Roman"/>
          <w:sz w:val="28"/>
          <w:szCs w:val="28"/>
        </w:rPr>
        <w:t>можна</w:t>
      </w:r>
      <w:proofErr w:type="spellEnd"/>
      <w:r w:rsidRPr="0003054E">
        <w:rPr>
          <w:rFonts w:ascii="Times New Roman" w:hAnsi="Times New Roman" w:cs="Times New Roman"/>
          <w:sz w:val="28"/>
          <w:szCs w:val="28"/>
        </w:rPr>
        <w:t xml:space="preserve"> </w:t>
      </w:r>
      <w:proofErr w:type="spellStart"/>
      <w:r w:rsidRPr="0003054E">
        <w:rPr>
          <w:rFonts w:ascii="Times New Roman" w:hAnsi="Times New Roman" w:cs="Times New Roman"/>
          <w:sz w:val="28"/>
          <w:szCs w:val="28"/>
        </w:rPr>
        <w:t>прийняти</w:t>
      </w:r>
      <w:proofErr w:type="spellEnd"/>
      <w:r w:rsidRPr="0003054E">
        <w:rPr>
          <w:rFonts w:ascii="Times New Roman" w:hAnsi="Times New Roman" w:cs="Times New Roman"/>
          <w:sz w:val="28"/>
          <w:szCs w:val="28"/>
        </w:rPr>
        <w:t xml:space="preserve"> </w:t>
      </w:r>
      <w:proofErr w:type="spellStart"/>
      <w:r w:rsidRPr="0003054E">
        <w:rPr>
          <w:rFonts w:ascii="Times New Roman" w:hAnsi="Times New Roman" w:cs="Times New Roman"/>
          <w:sz w:val="28"/>
          <w:szCs w:val="28"/>
        </w:rPr>
        <w:t>деякі</w:t>
      </w:r>
      <w:proofErr w:type="spellEnd"/>
      <w:r w:rsidRPr="0003054E">
        <w:rPr>
          <w:rFonts w:ascii="Times New Roman" w:hAnsi="Times New Roman" w:cs="Times New Roman"/>
          <w:sz w:val="28"/>
          <w:szCs w:val="28"/>
        </w:rPr>
        <w:t xml:space="preserve"> </w:t>
      </w:r>
      <w:proofErr w:type="spellStart"/>
      <w:r w:rsidRPr="0003054E">
        <w:rPr>
          <w:rFonts w:ascii="Times New Roman" w:hAnsi="Times New Roman" w:cs="Times New Roman"/>
          <w:sz w:val="28"/>
          <w:szCs w:val="28"/>
        </w:rPr>
        <w:t>пропозиції</w:t>
      </w:r>
      <w:proofErr w:type="spellEnd"/>
      <w:r w:rsidRPr="0003054E">
        <w:rPr>
          <w:rFonts w:ascii="Times New Roman" w:hAnsi="Times New Roman" w:cs="Times New Roman"/>
          <w:sz w:val="28"/>
          <w:szCs w:val="28"/>
        </w:rPr>
        <w:t>.</w:t>
      </w:r>
    </w:p>
    <w:p w:rsidR="000721A0" w:rsidRDefault="000721A0" w:rsidP="007B574E">
      <w:pPr>
        <w:spacing w:after="0" w:line="36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При розробці заходів по захисту працівників ураженні електричним струмом керуються вимогами ГОСТ 12.1.038−82 ССБТ «Електробезпека.</w:t>
      </w:r>
      <w:r w:rsidR="001C3775">
        <w:rPr>
          <w:rFonts w:ascii="Times New Roman" w:hAnsi="Times New Roman" w:cs="Times New Roman"/>
          <w:sz w:val="28"/>
          <w:szCs w:val="28"/>
          <w:lang w:val="uk-UA"/>
        </w:rPr>
        <w:t xml:space="preserve"> </w:t>
      </w:r>
      <w:r>
        <w:rPr>
          <w:rFonts w:ascii="Times New Roman" w:hAnsi="Times New Roman" w:cs="Times New Roman"/>
          <w:sz w:val="28"/>
          <w:szCs w:val="28"/>
          <w:lang w:val="uk-UA"/>
        </w:rPr>
        <w:t> Грани</w:t>
      </w:r>
      <w:r w:rsidR="001C3775">
        <w:rPr>
          <w:rFonts w:ascii="Times New Roman" w:hAnsi="Times New Roman" w:cs="Times New Roman"/>
          <w:sz w:val="28"/>
          <w:szCs w:val="28"/>
          <w:lang w:val="uk-UA"/>
        </w:rPr>
        <w:t>-</w:t>
      </w:r>
      <w:r>
        <w:rPr>
          <w:rFonts w:ascii="Times New Roman" w:hAnsi="Times New Roman" w:cs="Times New Roman"/>
          <w:sz w:val="28"/>
          <w:szCs w:val="28"/>
          <w:lang w:val="uk-UA"/>
        </w:rPr>
        <w:t>чно допустимі значення напруги дотику і струмів», ГОСТ 12.1.030−81 ССБТ «Електробезпека. Захисне заземлення, занулення» та ДНАОП 0.00−1.21−98 «Правила безпечної експлуатації електричних установок споживачів». Мета захисту персоналу від ураження електричним струмом досягається за допо</w:t>
      </w:r>
      <w:r w:rsidR="001C3775">
        <w:rPr>
          <w:rFonts w:ascii="Times New Roman" w:hAnsi="Times New Roman" w:cs="Times New Roman"/>
          <w:sz w:val="28"/>
          <w:szCs w:val="28"/>
          <w:lang w:val="uk-UA"/>
        </w:rPr>
        <w:t>-</w:t>
      </w:r>
      <w:r>
        <w:rPr>
          <w:rFonts w:ascii="Times New Roman" w:hAnsi="Times New Roman" w:cs="Times New Roman"/>
          <w:sz w:val="28"/>
          <w:szCs w:val="28"/>
          <w:lang w:val="uk-UA"/>
        </w:rPr>
        <w:t>могою створення безпечних та надійних конструкцій електроустановок та впро</w:t>
      </w:r>
      <w:r w:rsidR="001C3775">
        <w:rPr>
          <w:rFonts w:ascii="Times New Roman" w:hAnsi="Times New Roman" w:cs="Times New Roman"/>
          <w:sz w:val="28"/>
          <w:szCs w:val="28"/>
          <w:lang w:val="uk-UA"/>
        </w:rPr>
        <w:t>-</w:t>
      </w:r>
      <w:r>
        <w:rPr>
          <w:rFonts w:ascii="Times New Roman" w:hAnsi="Times New Roman" w:cs="Times New Roman"/>
          <w:sz w:val="28"/>
          <w:szCs w:val="28"/>
          <w:lang w:val="uk-UA"/>
        </w:rPr>
        <w:t>вадженням організаційних та технічних заходів щодо безпечної експлуатації електроустановок та використання електричної енергії. Основні організаційні заходи з електробезпеки передбачають,</w:t>
      </w:r>
      <w:r w:rsidR="00C022F9">
        <w:rPr>
          <w:rFonts w:ascii="Times New Roman" w:hAnsi="Times New Roman" w:cs="Times New Roman"/>
          <w:sz w:val="28"/>
          <w:szCs w:val="28"/>
          <w:lang w:val="uk-UA"/>
        </w:rPr>
        <w:t xml:space="preserve"> </w:t>
      </w:r>
      <w:r>
        <w:rPr>
          <w:rFonts w:ascii="Times New Roman" w:hAnsi="Times New Roman" w:cs="Times New Roman"/>
          <w:sz w:val="28"/>
          <w:szCs w:val="28"/>
          <w:lang w:val="uk-UA"/>
        </w:rPr>
        <w:t>що допуск до роботи на електро</w:t>
      </w:r>
      <w:r w:rsidR="00C022F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установках мають працівники з спеціальним </w:t>
      </w:r>
      <w:r w:rsidRPr="000770AF">
        <w:rPr>
          <w:rFonts w:ascii="Times New Roman" w:hAnsi="Times New Roman" w:cs="Times New Roman"/>
          <w:sz w:val="28"/>
          <w:szCs w:val="28"/>
          <w:lang w:val="uk-UA"/>
        </w:rPr>
        <w:t>посвідченням про рівень допуску до роботи з відповідним типом електроуста</w:t>
      </w:r>
      <w:r w:rsidR="001C3775">
        <w:rPr>
          <w:rFonts w:ascii="Times New Roman" w:hAnsi="Times New Roman" w:cs="Times New Roman"/>
          <w:sz w:val="28"/>
          <w:szCs w:val="28"/>
          <w:lang w:val="uk-UA"/>
        </w:rPr>
        <w:t>-</w:t>
      </w:r>
      <w:r w:rsidRPr="000770AF">
        <w:rPr>
          <w:rFonts w:ascii="Times New Roman" w:hAnsi="Times New Roman" w:cs="Times New Roman"/>
          <w:sz w:val="28"/>
          <w:szCs w:val="28"/>
          <w:lang w:val="uk-UA"/>
        </w:rPr>
        <w:t>новок,  які пройшли  відповідні інструктажі та медичний огляд</w:t>
      </w:r>
      <w:r w:rsidRPr="006B26D7">
        <w:rPr>
          <w:rFonts w:ascii="Times New Roman" w:hAnsi="Times New Roman" w:cs="Times New Roman"/>
          <w:spacing w:val="-2"/>
          <w:sz w:val="28"/>
          <w:szCs w:val="28"/>
          <w:lang w:val="uk-UA"/>
        </w:rPr>
        <w:t>.</w:t>
      </w:r>
      <w:r>
        <w:rPr>
          <w:rFonts w:ascii="Times New Roman" w:hAnsi="Times New Roman" w:cs="Times New Roman"/>
          <w:sz w:val="28"/>
          <w:szCs w:val="28"/>
          <w:lang w:val="uk-UA"/>
        </w:rPr>
        <w:t xml:space="preserve"> До технічних засобів захисту належать ізоляція струмопровідних частин, недоступність до випадкового дотику до стру</w:t>
      </w:r>
      <w:r w:rsidR="00C022F9">
        <w:rPr>
          <w:rFonts w:ascii="Times New Roman" w:hAnsi="Times New Roman" w:cs="Times New Roman"/>
          <w:sz w:val="28"/>
          <w:szCs w:val="28"/>
          <w:lang w:val="uk-UA"/>
        </w:rPr>
        <w:t>-</w:t>
      </w:r>
      <w:r>
        <w:rPr>
          <w:rFonts w:ascii="Times New Roman" w:hAnsi="Times New Roman" w:cs="Times New Roman"/>
          <w:sz w:val="28"/>
          <w:szCs w:val="28"/>
          <w:lang w:val="uk-UA"/>
        </w:rPr>
        <w:t>моп</w:t>
      </w:r>
      <w:r w:rsidR="00C022F9">
        <w:rPr>
          <w:rFonts w:ascii="Times New Roman" w:hAnsi="Times New Roman" w:cs="Times New Roman"/>
          <w:sz w:val="28"/>
          <w:szCs w:val="28"/>
          <w:lang w:val="uk-UA"/>
        </w:rPr>
        <w:t xml:space="preserve">ровідного устаткування, захисне </w:t>
      </w:r>
      <w:r>
        <w:rPr>
          <w:rFonts w:ascii="Times New Roman" w:hAnsi="Times New Roman" w:cs="Times New Roman"/>
          <w:sz w:val="28"/>
          <w:szCs w:val="28"/>
          <w:lang w:val="uk-UA"/>
        </w:rPr>
        <w:t>заземлення,</w:t>
      </w:r>
      <w:r w:rsidR="00C022F9">
        <w:rPr>
          <w:rFonts w:ascii="Times New Roman" w:hAnsi="Times New Roman" w:cs="Times New Roman"/>
          <w:sz w:val="28"/>
          <w:szCs w:val="28"/>
          <w:lang w:val="uk-UA"/>
        </w:rPr>
        <w:t xml:space="preserve"> </w:t>
      </w:r>
      <w:r>
        <w:rPr>
          <w:rFonts w:ascii="Times New Roman" w:hAnsi="Times New Roman" w:cs="Times New Roman"/>
          <w:sz w:val="28"/>
          <w:szCs w:val="28"/>
          <w:lang w:val="uk-UA"/>
        </w:rPr>
        <w:t>  занулення</w:t>
      </w:r>
      <w:r w:rsidR="00C022F9">
        <w:rPr>
          <w:rFonts w:ascii="Times New Roman" w:hAnsi="Times New Roman" w:cs="Times New Roman"/>
          <w:sz w:val="28"/>
          <w:szCs w:val="28"/>
          <w:lang w:val="uk-UA"/>
        </w:rPr>
        <w:t xml:space="preserve"> </w:t>
      </w:r>
      <w:r>
        <w:rPr>
          <w:rFonts w:ascii="Times New Roman" w:hAnsi="Times New Roman" w:cs="Times New Roman"/>
          <w:sz w:val="28"/>
          <w:szCs w:val="28"/>
          <w:lang w:val="uk-UA"/>
        </w:rPr>
        <w:t> та</w:t>
      </w:r>
      <w:r w:rsidR="00C022F9">
        <w:rPr>
          <w:rFonts w:ascii="Times New Roman" w:hAnsi="Times New Roman" w:cs="Times New Roman"/>
          <w:sz w:val="28"/>
          <w:szCs w:val="28"/>
          <w:lang w:val="uk-UA"/>
        </w:rPr>
        <w:t xml:space="preserve"> </w:t>
      </w:r>
      <w:r>
        <w:rPr>
          <w:rFonts w:ascii="Times New Roman" w:hAnsi="Times New Roman" w:cs="Times New Roman"/>
          <w:sz w:val="28"/>
          <w:szCs w:val="28"/>
          <w:lang w:val="uk-UA"/>
        </w:rPr>
        <w:t> захисне</w:t>
      </w:r>
      <w:r w:rsidR="00C022F9">
        <w:rPr>
          <w:rFonts w:ascii="Times New Roman" w:hAnsi="Times New Roman" w:cs="Times New Roman"/>
          <w:sz w:val="28"/>
          <w:szCs w:val="28"/>
          <w:lang w:val="uk-UA"/>
        </w:rPr>
        <w:t xml:space="preserve"> </w:t>
      </w:r>
      <w:r>
        <w:rPr>
          <w:rFonts w:ascii="Times New Roman" w:hAnsi="Times New Roman" w:cs="Times New Roman"/>
          <w:sz w:val="28"/>
          <w:szCs w:val="28"/>
          <w:lang w:val="uk-UA"/>
        </w:rPr>
        <w:t> </w:t>
      </w:r>
      <w:r w:rsidRPr="00CA7856">
        <w:rPr>
          <w:rFonts w:ascii="Times New Roman" w:hAnsi="Times New Roman" w:cs="Times New Roman"/>
          <w:spacing w:val="-4"/>
          <w:sz w:val="28"/>
          <w:szCs w:val="28"/>
          <w:lang w:val="uk-UA"/>
        </w:rPr>
        <w:t>відклю</w:t>
      </w:r>
      <w:r w:rsidR="00C022F9">
        <w:rPr>
          <w:rFonts w:ascii="Times New Roman" w:hAnsi="Times New Roman" w:cs="Times New Roman"/>
          <w:spacing w:val="-4"/>
          <w:sz w:val="28"/>
          <w:szCs w:val="28"/>
          <w:lang w:val="uk-UA"/>
        </w:rPr>
        <w:t>-</w:t>
      </w:r>
      <w:r w:rsidRPr="00CA7856">
        <w:rPr>
          <w:rFonts w:ascii="Times New Roman" w:hAnsi="Times New Roman" w:cs="Times New Roman"/>
          <w:spacing w:val="-4"/>
          <w:sz w:val="28"/>
          <w:szCs w:val="28"/>
          <w:lang w:val="uk-UA"/>
        </w:rPr>
        <w:t>ченн</w:t>
      </w:r>
      <w:r>
        <w:rPr>
          <w:rFonts w:ascii="Times New Roman" w:hAnsi="Times New Roman" w:cs="Times New Roman"/>
          <w:spacing w:val="-4"/>
          <w:sz w:val="28"/>
          <w:szCs w:val="28"/>
          <w:lang w:val="uk-UA"/>
        </w:rPr>
        <w:t xml:space="preserve">я,  захисне розділення електромережі, </w:t>
      </w:r>
      <w:r w:rsidRPr="00CA7856">
        <w:rPr>
          <w:rFonts w:ascii="Times New Roman" w:hAnsi="Times New Roman" w:cs="Times New Roman"/>
          <w:spacing w:val="-4"/>
          <w:sz w:val="28"/>
          <w:szCs w:val="28"/>
          <w:lang w:val="uk-UA"/>
        </w:rPr>
        <w:t>мала наруга живлення, сигналізація</w:t>
      </w:r>
      <w:r>
        <w:rPr>
          <w:rFonts w:ascii="Times New Roman" w:hAnsi="Times New Roman" w:cs="Times New Roman"/>
          <w:sz w:val="28"/>
          <w:szCs w:val="28"/>
          <w:lang w:val="uk-UA"/>
        </w:rPr>
        <w:t xml:space="preserve"> про небезпеку дотику, електрозахисті засоби.</w:t>
      </w:r>
    </w:p>
    <w:p w:rsidR="000721A0" w:rsidRDefault="000721A0" w:rsidP="007B574E">
      <w:pPr>
        <w:spacing w:after="0" w:line="36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Нормативний документ, що регламентує параметри мікроклімату </w:t>
      </w:r>
      <w:r w:rsidRPr="00A5505D">
        <w:rPr>
          <w:rFonts w:ascii="Times New Roman" w:hAnsi="Times New Roman" w:cs="Times New Roman"/>
          <w:spacing w:val="-2"/>
          <w:sz w:val="28"/>
          <w:szCs w:val="28"/>
          <w:lang w:val="uk-UA"/>
        </w:rPr>
        <w:t>для робочої зони виробничих приміщень, є ДСН 3.3.6.042−99</w:t>
      </w:r>
      <w:r>
        <w:rPr>
          <w:rFonts w:ascii="Times New Roman" w:hAnsi="Times New Roman" w:cs="Times New Roman"/>
          <w:spacing w:val="-2"/>
          <w:sz w:val="28"/>
          <w:szCs w:val="28"/>
          <w:lang w:val="uk-UA"/>
        </w:rPr>
        <w:t xml:space="preserve"> «Санітарні норми мікроклімату виробничих приміщень». </w:t>
      </w:r>
      <w:r w:rsidRPr="00A5505D">
        <w:rPr>
          <w:rFonts w:ascii="Times New Roman" w:hAnsi="Times New Roman" w:cs="Times New Roman"/>
          <w:sz w:val="28"/>
          <w:szCs w:val="28"/>
          <w:lang w:val="uk-UA"/>
        </w:rPr>
        <w:t xml:space="preserve">В основу принципів нормування цих параметрів покладено диференційну оцінку оптимальних та допустимих метеорологічних умов у залежності від категорії робіт, періоду року та види робочих місць. </w:t>
      </w:r>
      <w:r w:rsidRPr="00A5505D">
        <w:rPr>
          <w:rFonts w:ascii="Times New Roman" w:hAnsi="Times New Roman" w:cs="Times New Roman"/>
          <w:sz w:val="28"/>
          <w:szCs w:val="28"/>
          <w:lang w:val="uk-UA"/>
        </w:rPr>
        <w:lastRenderedPageBreak/>
        <w:t xml:space="preserve">Нормалізація параметрів мікроклімату здійснюється за допомогою комплексу заходів та засобів колективного захисту, які </w:t>
      </w:r>
      <w:r>
        <w:rPr>
          <w:rFonts w:ascii="Times New Roman" w:hAnsi="Times New Roman" w:cs="Times New Roman"/>
          <w:sz w:val="28"/>
          <w:szCs w:val="28"/>
          <w:lang w:val="uk-UA"/>
        </w:rPr>
        <w:t xml:space="preserve">включають </w:t>
      </w:r>
      <w:r w:rsidRPr="00272C7B">
        <w:rPr>
          <w:rFonts w:ascii="Times New Roman" w:hAnsi="Times New Roman" w:cs="Times New Roman"/>
          <w:spacing w:val="-2"/>
          <w:sz w:val="28"/>
          <w:szCs w:val="28"/>
          <w:lang w:val="uk-UA"/>
        </w:rPr>
        <w:t>будівельно − планові, організаційно − технологічні, </w:t>
      </w:r>
      <w:r>
        <w:rPr>
          <w:rFonts w:ascii="Times New Roman" w:hAnsi="Times New Roman" w:cs="Times New Roman"/>
          <w:spacing w:val="-2"/>
          <w:sz w:val="28"/>
          <w:szCs w:val="28"/>
          <w:lang w:val="uk-UA"/>
        </w:rPr>
        <w:t> </w:t>
      </w:r>
      <w:r w:rsidRPr="00272C7B">
        <w:rPr>
          <w:rFonts w:ascii="Times New Roman" w:hAnsi="Times New Roman" w:cs="Times New Roman"/>
          <w:spacing w:val="-2"/>
          <w:sz w:val="28"/>
          <w:szCs w:val="28"/>
          <w:lang w:val="uk-UA"/>
        </w:rPr>
        <w:t>санітарно – гігієнічні, </w:t>
      </w:r>
      <w:r>
        <w:rPr>
          <w:rFonts w:ascii="Times New Roman" w:hAnsi="Times New Roman" w:cs="Times New Roman"/>
          <w:spacing w:val="-2"/>
          <w:sz w:val="28"/>
          <w:szCs w:val="28"/>
          <w:lang w:val="uk-UA"/>
        </w:rPr>
        <w:t> </w:t>
      </w:r>
      <w:r w:rsidRPr="00272C7B">
        <w:rPr>
          <w:rFonts w:ascii="Times New Roman" w:hAnsi="Times New Roman" w:cs="Times New Roman"/>
          <w:spacing w:val="-2"/>
          <w:sz w:val="28"/>
          <w:szCs w:val="28"/>
          <w:lang w:val="uk-UA"/>
        </w:rPr>
        <w:t>технічні та інші.</w:t>
      </w:r>
      <w:r>
        <w:rPr>
          <w:rFonts w:ascii="Times New Roman" w:hAnsi="Times New Roman" w:cs="Times New Roman"/>
          <w:sz w:val="28"/>
          <w:szCs w:val="28"/>
          <w:lang w:val="uk-UA"/>
        </w:rPr>
        <w:t xml:space="preserve"> Для профілактики переохолоджень та дії високої температури </w:t>
      </w:r>
      <w:r w:rsidRPr="00B73127">
        <w:rPr>
          <w:rFonts w:ascii="Times New Roman" w:hAnsi="Times New Roman" w:cs="Times New Roman"/>
          <w:spacing w:val="-4"/>
          <w:sz w:val="28"/>
          <w:szCs w:val="28"/>
          <w:lang w:val="uk-UA"/>
        </w:rPr>
        <w:t>використовують засоби індивідуального захисту. </w:t>
      </w:r>
      <w:r>
        <w:rPr>
          <w:rFonts w:ascii="Times New Roman" w:hAnsi="Times New Roman" w:cs="Times New Roman"/>
          <w:spacing w:val="-4"/>
          <w:sz w:val="28"/>
          <w:szCs w:val="28"/>
          <w:lang w:val="uk-UA"/>
        </w:rPr>
        <w:t>  </w:t>
      </w:r>
      <w:r w:rsidRPr="00B73127">
        <w:rPr>
          <w:rFonts w:ascii="Times New Roman" w:hAnsi="Times New Roman" w:cs="Times New Roman"/>
          <w:spacing w:val="-4"/>
          <w:sz w:val="28"/>
          <w:szCs w:val="28"/>
          <w:lang w:val="uk-UA"/>
        </w:rPr>
        <w:t>Основними заходами нормалізації</w:t>
      </w:r>
      <w:r>
        <w:rPr>
          <w:rFonts w:ascii="Times New Roman" w:hAnsi="Times New Roman" w:cs="Times New Roman"/>
          <w:sz w:val="28"/>
          <w:szCs w:val="28"/>
          <w:lang w:val="uk-UA"/>
        </w:rPr>
        <w:t xml:space="preserve"> параметрів мікроклімату в релейному приміщенні поста ЕЦ є:</w:t>
      </w:r>
    </w:p>
    <w:p w:rsidR="000721A0" w:rsidRDefault="000721A0" w:rsidP="007B574E">
      <w:pPr>
        <w:spacing w:after="0" w:line="36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приміщення посту ЕЦ потрібно будувати згідно будівельних норм та правил згідно ДНАОП 0.03.−3.01−71 (СН 245−71). Пост ЕЦ розташовується на рівному, </w:t>
      </w:r>
      <w:r w:rsidRPr="00FA16F5">
        <w:rPr>
          <w:rFonts w:ascii="Times New Roman" w:hAnsi="Times New Roman" w:cs="Times New Roman"/>
          <w:spacing w:val="-2"/>
          <w:sz w:val="28"/>
          <w:szCs w:val="28"/>
          <w:lang w:val="uk-UA"/>
        </w:rPr>
        <w:t>дещо підвищеному місці, з добрим пр</w:t>
      </w:r>
      <w:r>
        <w:rPr>
          <w:rFonts w:ascii="Times New Roman" w:hAnsi="Times New Roman" w:cs="Times New Roman"/>
          <w:spacing w:val="-2"/>
          <w:sz w:val="28"/>
          <w:szCs w:val="28"/>
          <w:lang w:val="uk-UA"/>
        </w:rPr>
        <w:t xml:space="preserve">одуванням вітрами. У приміщеннях посту  </w:t>
      </w:r>
      <w:r>
        <w:rPr>
          <w:rFonts w:ascii="Times New Roman" w:hAnsi="Times New Roman" w:cs="Times New Roman"/>
          <w:sz w:val="28"/>
          <w:szCs w:val="28"/>
          <w:lang w:val="uk-UA"/>
        </w:rPr>
        <w:t>монтуються системи вентиляції та опалення згідно ДСТУ Б А.2.4−41:2009;</w:t>
      </w:r>
    </w:p>
    <w:p w:rsidR="000721A0" w:rsidRDefault="000721A0" w:rsidP="007B574E">
      <w:p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 передбачити застосування теплоізоляції устаткування та обладнання. Для нагрівання приміщення поста ЕЦ у холодний період року раціональну використовувати центральну систему опалення. </w:t>
      </w:r>
    </w:p>
    <w:p w:rsidR="000721A0" w:rsidRDefault="000721A0" w:rsidP="007B574E">
      <w:p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Згідно ГОСТ 12.0.002−84 та ДНАОП 0.03−3.30−96 опромінення електромагнітними полями регламентується як за величиною напруженості так і по тривалості дії (захист часом). Захист обслуговуючого персоналу від впливу електромагнітних полів здійснюється шляхом впровадження організаційних, технічних, лікувально – профілактичних заходів, а також використання засобів індивідуального захисту. Технічні заходи складаються з вирішення проблеми раціонального розміщення устаткування, використання засобів, що обмежують надходження електромагнітної енергії на робочі місця, екранування, використання мінімальної необхідної потужності генератора, огородження зон з  </w:t>
      </w:r>
    </w:p>
    <w:p w:rsidR="000721A0" w:rsidRPr="00485932" w:rsidRDefault="000721A0" w:rsidP="007B574E">
      <w:p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підвищеним рівнем електромагнітного випромінювання. До лікувально – профілактичних заходів захисту включають заборону допуску до роботи підлітків до 18 років, осіб, що страждають на хвороби серця, крові, нервової системи, очей, а також проведення щорічних медоглядів. Індивідуальний захист включає в себе використання індивідуальних екранів виготовлених з металізованих матеріалів, радіозахисних окулярів ОРЗ−5 зі скла, що відбивають  випромінювання та одяг з металізованої бавовняної тканини.</w:t>
      </w:r>
    </w:p>
    <w:p w:rsidR="000721A0" w:rsidRDefault="000721A0" w:rsidP="007B574E">
      <w:pPr>
        <w:spacing w:after="0" w:line="36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Допустимі рівні шуму та еквівалентні рівні шуму на робочих місцях, у виробничих приміщеннях і на території підприємства регламентуються ДСН 3.3.6.037−99. Максимальний рівень шуму, що коливається в часі та переривається, не повинен перевищувати 110 дБ, а максимальний рівень для інтенсивного шуму не повинен перевищувати 125 дБ. Відповідно до нормативних актів захист працівників від шуму може здійснюватись як колективними засобами, так і індивідуальними. Колективні засоби спрямовані на зниження шуму в джерелах його виникнення та на шляху його поширення. Їх поділяють на архітектурно – </w:t>
      </w:r>
      <w:r w:rsidRPr="00605344">
        <w:rPr>
          <w:rFonts w:ascii="Times New Roman" w:hAnsi="Times New Roman" w:cs="Times New Roman"/>
          <w:spacing w:val="-2"/>
          <w:sz w:val="28"/>
          <w:szCs w:val="28"/>
          <w:lang w:val="uk-UA"/>
        </w:rPr>
        <w:t>планувальні, організаційно – технічні, акустичні. Індивідуальних захист робітників</w:t>
      </w:r>
      <w:r>
        <w:rPr>
          <w:rFonts w:ascii="Times New Roman" w:hAnsi="Times New Roman" w:cs="Times New Roman"/>
          <w:sz w:val="28"/>
          <w:szCs w:val="28"/>
          <w:lang w:val="uk-UA"/>
        </w:rPr>
        <w:t xml:space="preserve"> від дії надмірного шуму здійснюється за допомогою зовнішніх та внутрішніх антифонів, навушників, які знижують рівень звукового тиску на 40−50 дБ. Простими із внутрішніх протишумних засобів є вата та марля. Вата знижує шум на 3−14 дБ при частотах до 6000 Гц.</w:t>
      </w:r>
    </w:p>
    <w:p w:rsidR="000721A0" w:rsidRDefault="000721A0" w:rsidP="007B574E">
      <w:p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Основними нормативними актами з охорони праці стосовно вібрації є ДСН </w:t>
      </w:r>
      <w:r w:rsidRPr="00DC7E67">
        <w:rPr>
          <w:rFonts w:ascii="Times New Roman" w:hAnsi="Times New Roman" w:cs="Times New Roman"/>
          <w:spacing w:val="-2"/>
          <w:sz w:val="28"/>
          <w:szCs w:val="28"/>
          <w:lang w:val="uk-UA"/>
        </w:rPr>
        <w:t>3.3.6.039−99 та ДСТУ 2300−93. Боротьба з вібрацією так як і з шумом, складається</w:t>
      </w:r>
      <w:r>
        <w:rPr>
          <w:rFonts w:ascii="Times New Roman" w:hAnsi="Times New Roman" w:cs="Times New Roman"/>
          <w:sz w:val="28"/>
          <w:szCs w:val="28"/>
          <w:lang w:val="uk-UA"/>
        </w:rPr>
        <w:t xml:space="preserve"> з технічних та організаційних заходів. Організаційні заходи  боротьби з цим явищем ідентичні заходам  боротьби з шумом. Вони  включають зменшення або </w:t>
      </w:r>
    </w:p>
    <w:p w:rsidR="000721A0" w:rsidRPr="009F15A0" w:rsidRDefault="000721A0" w:rsidP="007B574E">
      <w:p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усунення силових впливів безпосередньо в джерелі виникнення вібрації, відхід від режиму резонансу динамічним віброгасінням, вібропоглинання за допомогою масивних фундаментів, віброізоляція устаткування. Гігієнічні та лікувально − профілактичні заходи включають в себе обмеження часу контакту робітників з вібруючим устаткуванням 2/3 тривалості робочої зміни. Зниженню рівня </w:t>
      </w:r>
      <w:r w:rsidRPr="00DC5CB6">
        <w:rPr>
          <w:rFonts w:ascii="Times New Roman" w:hAnsi="Times New Roman" w:cs="Times New Roman"/>
          <w:sz w:val="28"/>
          <w:szCs w:val="28"/>
          <w:lang w:val="uk-UA"/>
        </w:rPr>
        <w:t>негативного впливу вібрації на здоров’я робітників сприяють використання індивідуальних засобів захисту від вібрації (спеціальні рукавиці та взуття). </w:t>
      </w:r>
      <w:r>
        <w:rPr>
          <w:rFonts w:ascii="Times New Roman" w:hAnsi="Times New Roman" w:cs="Times New Roman"/>
          <w:sz w:val="28"/>
          <w:szCs w:val="28"/>
          <w:lang w:val="uk-UA"/>
        </w:rPr>
        <w:t xml:space="preserve">Вимоги до засобів індивідуального захисту регламентуються ГОСТ 12.4.002−84 ССБТ.  </w:t>
      </w:r>
    </w:p>
    <w:p w:rsidR="00315350" w:rsidRDefault="000721A0" w:rsidP="007B574E">
      <w:p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Норми освітленості, обмеження сліпучої дії світильників, пульсація освітленості та інші якісні показники освітлювальних установок, види та системи освітлення повинні прийматися згідно вимогам ДБН В.2.5−28−2006 «Природне та </w:t>
      </w:r>
    </w:p>
    <w:p w:rsidR="000721A0" w:rsidRDefault="000721A0" w:rsidP="007B574E">
      <w:p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штучне освітлення». Світильники повинні задовольняти вимогам норм пожежної безпеки НПБ 249−97 «Світильники. Вимоги пожежної безпеки. Методи випробувань». На залізничному транспорті також діють норми НАОП 5.1.11−3.02−91 «Норми штучного освітлення об’єктів залізного транспорту» та НАОП 5.1.11−3.04−86 «Галузеві норми природного та спільного освітлення виробничих підприємств залізничного транспорту». Для нормалізації освітленості робочого місця в приміщенні застосовується спеціально організоване освітлення. Воно може бути природним (через віконні пройоми) та штучним – електричним. </w:t>
      </w:r>
      <w:r w:rsidRPr="00C502FF">
        <w:rPr>
          <w:rFonts w:ascii="Times New Roman" w:hAnsi="Times New Roman" w:cs="Times New Roman"/>
          <w:spacing w:val="-2"/>
          <w:sz w:val="28"/>
          <w:szCs w:val="28"/>
          <w:lang w:val="uk-UA"/>
        </w:rPr>
        <w:t>При наявності достатнього природного освітлення штучне вмикають</w:t>
      </w:r>
      <w:r>
        <w:rPr>
          <w:rFonts w:ascii="Times New Roman" w:hAnsi="Times New Roman" w:cs="Times New Roman"/>
          <w:sz w:val="28"/>
          <w:szCs w:val="28"/>
          <w:lang w:val="uk-UA"/>
        </w:rPr>
        <w:t>якщо освітленість на вулиці нижче 5000 лк. Система загального освітлення приміщень передбачає розміщення світильників під стелею, таким чином, щоб забезпечити рівномірний світловий потік або його локалізацію над певною групою обладнання. Штучне освітлення здійснюється лампами накалювання або газорозрядними лампами.</w:t>
      </w:r>
    </w:p>
    <w:p w:rsidR="00D50EDC" w:rsidRDefault="00D50EDC" w:rsidP="007B574E">
      <w:pPr>
        <w:spacing w:after="0" w:line="360" w:lineRule="auto"/>
        <w:contextualSpacing/>
        <w:jc w:val="both"/>
        <w:rPr>
          <w:rFonts w:ascii="Times New Roman" w:hAnsi="Times New Roman" w:cs="Times New Roman"/>
          <w:sz w:val="28"/>
          <w:szCs w:val="28"/>
          <w:lang w:val="uk-UA"/>
        </w:rPr>
      </w:pPr>
    </w:p>
    <w:p w:rsidR="000721A0" w:rsidRDefault="000721A0" w:rsidP="007B574E">
      <w:pPr>
        <w:spacing w:after="0" w:line="360" w:lineRule="auto"/>
        <w:ind w:firstLine="709"/>
        <w:contextualSpacing/>
        <w:jc w:val="both"/>
        <w:rPr>
          <w:lang w:val="uk-UA"/>
        </w:rPr>
      </w:pPr>
    </w:p>
    <w:p w:rsidR="00D50EDC" w:rsidRPr="00241930" w:rsidRDefault="00315350" w:rsidP="007B574E">
      <w:pPr>
        <w:spacing w:after="0" w:line="360" w:lineRule="auto"/>
        <w:ind w:firstLine="709"/>
        <w:contextualSpacing/>
        <w:jc w:val="both"/>
        <w:rPr>
          <w:rFonts w:ascii="Times New Roman" w:hAnsi="Times New Roman" w:cs="Times New Roman"/>
          <w:b/>
          <w:sz w:val="28"/>
          <w:szCs w:val="28"/>
          <w:lang w:val="uk-UA"/>
        </w:rPr>
      </w:pPr>
      <w:r w:rsidRPr="00241930">
        <w:rPr>
          <w:rFonts w:ascii="Times New Roman" w:hAnsi="Times New Roman" w:cs="Times New Roman"/>
          <w:b/>
          <w:sz w:val="28"/>
          <w:szCs w:val="28"/>
          <w:lang w:val="uk-UA"/>
        </w:rPr>
        <w:t>5.</w:t>
      </w:r>
      <w:r w:rsidR="00D50EDC" w:rsidRPr="00241930">
        <w:rPr>
          <w:rFonts w:ascii="Times New Roman" w:hAnsi="Times New Roman" w:cs="Times New Roman"/>
          <w:b/>
          <w:sz w:val="28"/>
          <w:szCs w:val="28"/>
          <w:lang w:val="uk-UA"/>
        </w:rPr>
        <w:t>4 Надзвичайні ситуації,причини їх виникнення та наслідки</w:t>
      </w:r>
    </w:p>
    <w:p w:rsidR="00D50EDC" w:rsidRDefault="00D50EDC" w:rsidP="007B574E">
      <w:pPr>
        <w:spacing w:after="0" w:line="360" w:lineRule="auto"/>
        <w:ind w:firstLine="709"/>
        <w:contextualSpacing/>
        <w:jc w:val="both"/>
        <w:rPr>
          <w:rFonts w:ascii="Times New Roman" w:hAnsi="Times New Roman" w:cs="Times New Roman"/>
          <w:sz w:val="28"/>
          <w:szCs w:val="28"/>
          <w:lang w:val="uk-UA"/>
        </w:rPr>
      </w:pPr>
    </w:p>
    <w:p w:rsidR="00BA5E6A" w:rsidRDefault="00BA5E6A" w:rsidP="007B574E">
      <w:pPr>
        <w:spacing w:after="0" w:line="360" w:lineRule="auto"/>
        <w:ind w:firstLine="709"/>
        <w:contextualSpacing/>
        <w:jc w:val="both"/>
        <w:rPr>
          <w:rFonts w:ascii="Times New Roman" w:hAnsi="Times New Roman" w:cs="Times New Roman"/>
          <w:sz w:val="28"/>
          <w:szCs w:val="28"/>
          <w:lang w:val="uk-UA"/>
        </w:rPr>
      </w:pPr>
    </w:p>
    <w:p w:rsidR="007035AA" w:rsidRDefault="00D50EDC" w:rsidP="007B574E">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Згідно з Законом України «Про цивільну оборону України», запобігання надзвичайним ситуаціям природного та техногенного характеру, ліквідація їх наслідків, максимальне зниження масштабів втрат та збитків є загальнодержавною проблемою і одним з найважливіших завдань органів виконавчої влади і управління всіх рівнів. </w:t>
      </w:r>
    </w:p>
    <w:p w:rsidR="00C022F9" w:rsidRPr="00DE5D9A" w:rsidRDefault="00C022F9" w:rsidP="007B574E">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Надзвичайна ситуація- порушення нормальних умов життя і діяльності</w:t>
      </w:r>
      <w:r w:rsidRPr="00241930">
        <w:rPr>
          <w:rFonts w:ascii="Times New Roman" w:hAnsi="Times New Roman" w:cs="Times New Roman"/>
          <w:sz w:val="28"/>
          <w:szCs w:val="28"/>
          <w:lang w:val="uk-UA"/>
        </w:rPr>
        <w:t xml:space="preserve"> людини</w:t>
      </w:r>
      <w:r>
        <w:rPr>
          <w:rFonts w:ascii="Times New Roman" w:hAnsi="Times New Roman" w:cs="Times New Roman"/>
          <w:sz w:val="28"/>
          <w:szCs w:val="28"/>
          <w:lang w:val="uk-UA"/>
        </w:rPr>
        <w:t xml:space="preserve"> на об’єкті </w:t>
      </w:r>
      <w:r w:rsidR="00DE5D9A">
        <w:rPr>
          <w:rFonts w:ascii="Times New Roman" w:hAnsi="Times New Roman" w:cs="Times New Roman"/>
          <w:sz w:val="28"/>
          <w:szCs w:val="28"/>
          <w:lang w:val="uk-UA"/>
        </w:rPr>
        <w:t>або територ</w:t>
      </w:r>
      <w:r w:rsidR="00DE5D9A" w:rsidRPr="00241930">
        <w:rPr>
          <w:rFonts w:ascii="Times New Roman" w:hAnsi="Times New Roman" w:cs="Times New Roman"/>
          <w:sz w:val="28"/>
          <w:szCs w:val="28"/>
          <w:lang w:val="uk-UA"/>
        </w:rPr>
        <w:t>іє спричинено авар</w:t>
      </w:r>
      <w:r w:rsidR="00DE5D9A">
        <w:rPr>
          <w:rFonts w:ascii="Times New Roman" w:hAnsi="Times New Roman" w:cs="Times New Roman"/>
          <w:sz w:val="28"/>
          <w:szCs w:val="28"/>
          <w:lang w:val="uk-UA"/>
        </w:rPr>
        <w:t xml:space="preserve">ією, катастрофою, великою пожежою та </w:t>
      </w:r>
      <w:r w:rsidR="00DE5D9A" w:rsidRPr="00241930">
        <w:rPr>
          <w:rFonts w:ascii="Times New Roman" w:hAnsi="Times New Roman" w:cs="Times New Roman"/>
          <w:sz w:val="28"/>
          <w:szCs w:val="28"/>
          <w:lang w:val="uk-UA"/>
        </w:rPr>
        <w:t>інших факторыв, котр</w:t>
      </w:r>
      <w:r w:rsidR="00DE5D9A">
        <w:rPr>
          <w:rFonts w:ascii="Times New Roman" w:hAnsi="Times New Roman" w:cs="Times New Roman"/>
          <w:sz w:val="28"/>
          <w:szCs w:val="28"/>
          <w:lang w:val="uk-UA"/>
        </w:rPr>
        <w:t>і</w:t>
      </w:r>
      <w:r w:rsidR="00DE5D9A" w:rsidRPr="00241930">
        <w:rPr>
          <w:rFonts w:ascii="Times New Roman" w:hAnsi="Times New Roman" w:cs="Times New Roman"/>
          <w:sz w:val="28"/>
          <w:szCs w:val="28"/>
          <w:lang w:val="uk-UA"/>
        </w:rPr>
        <w:t xml:space="preserve"> призвели або можуть призвести до людських або матер</w:t>
      </w:r>
      <w:r w:rsidR="00DE5D9A">
        <w:rPr>
          <w:rFonts w:ascii="Times New Roman" w:hAnsi="Times New Roman" w:cs="Times New Roman"/>
          <w:sz w:val="28"/>
          <w:szCs w:val="28"/>
          <w:lang w:val="uk-UA"/>
        </w:rPr>
        <w:t>і</w:t>
      </w:r>
      <w:r w:rsidR="00DE5D9A" w:rsidRPr="00241930">
        <w:rPr>
          <w:rFonts w:ascii="Times New Roman" w:hAnsi="Times New Roman" w:cs="Times New Roman"/>
          <w:sz w:val="28"/>
          <w:szCs w:val="28"/>
          <w:lang w:val="uk-UA"/>
        </w:rPr>
        <w:t>альних витрат.</w:t>
      </w:r>
      <w:r w:rsidR="00DE5D9A">
        <w:rPr>
          <w:rFonts w:ascii="Times New Roman" w:hAnsi="Times New Roman" w:cs="Times New Roman"/>
          <w:sz w:val="28"/>
          <w:szCs w:val="28"/>
          <w:lang w:val="uk-UA"/>
        </w:rPr>
        <w:t xml:space="preserve">                         </w:t>
      </w:r>
    </w:p>
    <w:p w:rsidR="00632D9F" w:rsidRDefault="00632D9F" w:rsidP="007B574E">
      <w:pPr>
        <w:spacing w:after="0" w:line="36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До можливих  НС, що можуть виникнути на посту ЕЦ відносяться:</w:t>
      </w:r>
    </w:p>
    <w:p w:rsidR="00632D9F" w:rsidRDefault="00632D9F" w:rsidP="007B574E">
      <w:pPr>
        <w:spacing w:after="0" w:line="36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руйнування інженерно – технічного комплексу поста ЕЦ;</w:t>
      </w:r>
    </w:p>
    <w:p w:rsidR="00632D9F" w:rsidRDefault="00632D9F" w:rsidP="007B574E">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виникнення пожежі в приміщенні поста ЕЦ</w:t>
      </w:r>
      <w:r w:rsidR="00E82F6A">
        <w:rPr>
          <w:rFonts w:ascii="Times New Roman" w:hAnsi="Times New Roman" w:cs="Times New Roman"/>
          <w:sz w:val="28"/>
          <w:szCs w:val="28"/>
          <w:lang w:val="uk-UA"/>
        </w:rPr>
        <w:t>;</w:t>
      </w:r>
    </w:p>
    <w:p w:rsidR="00E82F6A" w:rsidRDefault="00E82F6A" w:rsidP="007B574E">
      <w:pPr>
        <w:pStyle w:val="21"/>
        <w:spacing w:line="360" w:lineRule="auto"/>
        <w:ind w:firstLine="720"/>
        <w:contextualSpacing/>
        <w:rPr>
          <w:lang w:val="uk-UA"/>
        </w:rPr>
      </w:pPr>
      <w:r>
        <w:rPr>
          <w:lang w:val="uk-UA"/>
        </w:rPr>
        <w:t xml:space="preserve">– </w:t>
      </w:r>
      <w:r w:rsidR="00247892">
        <w:rPr>
          <w:lang w:val="uk-UA"/>
        </w:rPr>
        <w:t>урадження електричним струмом</w:t>
      </w:r>
      <w:r>
        <w:rPr>
          <w:lang w:val="uk-UA"/>
        </w:rPr>
        <w:t>;</w:t>
      </w:r>
    </w:p>
    <w:p w:rsidR="00E82F6A" w:rsidRDefault="00E82F6A" w:rsidP="007B574E">
      <w:pPr>
        <w:pStyle w:val="21"/>
        <w:spacing w:line="360" w:lineRule="auto"/>
        <w:ind w:firstLine="720"/>
        <w:contextualSpacing/>
        <w:rPr>
          <w:lang w:val="uk-UA"/>
        </w:rPr>
      </w:pPr>
      <w:r>
        <w:rPr>
          <w:lang w:val="uk-UA"/>
        </w:rPr>
        <w:t xml:space="preserve">– </w:t>
      </w:r>
      <w:r w:rsidR="00247892">
        <w:rPr>
          <w:lang w:val="uk-UA"/>
        </w:rPr>
        <w:t>ураганний вітер</w:t>
      </w:r>
      <w:r>
        <w:rPr>
          <w:lang w:val="uk-UA"/>
        </w:rPr>
        <w:t>;</w:t>
      </w:r>
    </w:p>
    <w:p w:rsidR="00E82F6A" w:rsidRPr="00247892" w:rsidRDefault="00247892" w:rsidP="007B574E">
      <w:pPr>
        <w:pStyle w:val="21"/>
        <w:numPr>
          <w:ilvl w:val="0"/>
          <w:numId w:val="4"/>
        </w:numPr>
        <w:spacing w:line="360" w:lineRule="auto"/>
        <w:contextualSpacing/>
        <w:rPr>
          <w:lang w:val="uk-UA"/>
        </w:rPr>
      </w:pPr>
      <w:r>
        <w:rPr>
          <w:lang w:val="uk-UA"/>
        </w:rPr>
        <w:t>блискавка;</w:t>
      </w:r>
    </w:p>
    <w:p w:rsidR="007035AA" w:rsidRDefault="00D50EDC" w:rsidP="007B574E">
      <w:pPr>
        <w:spacing w:after="0" w:line="36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техногенних НС відноситься: транспортні аварії та катастрофи, пожежі </w:t>
      </w:r>
      <w:r w:rsidR="007035AA">
        <w:rPr>
          <w:rFonts w:ascii="Times New Roman" w:hAnsi="Times New Roman" w:cs="Times New Roman"/>
          <w:sz w:val="28"/>
          <w:szCs w:val="28"/>
          <w:lang w:val="uk-UA"/>
        </w:rPr>
        <w:t xml:space="preserve">   </w:t>
      </w:r>
    </w:p>
    <w:p w:rsidR="00D50EDC" w:rsidRDefault="00D50EDC" w:rsidP="007B574E">
      <w:p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та вибухи, руйнування споруд та будівель, аварії на інженерних мережах та спорудах життєзабезпечення та інші. </w:t>
      </w:r>
    </w:p>
    <w:p w:rsidR="00D50EDC" w:rsidRDefault="00D50EDC" w:rsidP="007B574E">
      <w:pPr>
        <w:spacing w:after="0" w:line="360" w:lineRule="auto"/>
        <w:ind w:firstLine="708"/>
        <w:contextualSpacing/>
        <w:jc w:val="both"/>
        <w:rPr>
          <w:rFonts w:ascii="Times New Roman" w:hAnsi="Times New Roman" w:cs="Times New Roman"/>
          <w:sz w:val="28"/>
          <w:szCs w:val="28"/>
          <w:lang w:val="uk-UA"/>
        </w:rPr>
      </w:pPr>
      <w:r w:rsidRPr="00DA3702">
        <w:rPr>
          <w:rFonts w:ascii="Times New Roman" w:hAnsi="Times New Roman" w:cs="Times New Roman"/>
          <w:spacing w:val="-4"/>
          <w:sz w:val="28"/>
          <w:szCs w:val="28"/>
          <w:lang w:val="uk-UA"/>
        </w:rPr>
        <w:t>До</w:t>
      </w:r>
      <w:r w:rsidRPr="00DA3702">
        <w:rPr>
          <w:rFonts w:ascii="Times New Roman" w:hAnsi="Times New Roman" w:cs="Times New Roman"/>
          <w:spacing w:val="-4"/>
          <w:sz w:val="28"/>
          <w:szCs w:val="28"/>
          <w:lang w:val="en-US"/>
        </w:rPr>
        <w:t> </w:t>
      </w:r>
      <w:r w:rsidRPr="00DA3702">
        <w:rPr>
          <w:rFonts w:ascii="Times New Roman" w:hAnsi="Times New Roman" w:cs="Times New Roman"/>
          <w:spacing w:val="-4"/>
          <w:sz w:val="28"/>
          <w:szCs w:val="28"/>
          <w:lang w:val="uk-UA"/>
        </w:rPr>
        <w:t>природних</w:t>
      </w:r>
      <w:r w:rsidRPr="00DA3702">
        <w:rPr>
          <w:rFonts w:ascii="Times New Roman" w:hAnsi="Times New Roman" w:cs="Times New Roman"/>
          <w:spacing w:val="-4"/>
          <w:sz w:val="28"/>
          <w:szCs w:val="28"/>
          <w:lang w:val="en-US"/>
        </w:rPr>
        <w:t> </w:t>
      </w:r>
      <w:r w:rsidRPr="00DA3702">
        <w:rPr>
          <w:rFonts w:ascii="Times New Roman" w:hAnsi="Times New Roman" w:cs="Times New Roman"/>
          <w:spacing w:val="-4"/>
          <w:sz w:val="28"/>
          <w:szCs w:val="28"/>
          <w:lang w:val="uk-UA"/>
        </w:rPr>
        <w:t>відносяться:</w:t>
      </w:r>
      <w:r w:rsidRPr="00DA3702">
        <w:rPr>
          <w:rFonts w:ascii="Times New Roman" w:hAnsi="Times New Roman" w:cs="Times New Roman"/>
          <w:spacing w:val="-4"/>
          <w:sz w:val="28"/>
          <w:szCs w:val="28"/>
          <w:lang w:val="en-US"/>
        </w:rPr>
        <w:t> </w:t>
      </w:r>
      <w:r w:rsidRPr="00DA3702">
        <w:rPr>
          <w:rFonts w:ascii="Times New Roman" w:hAnsi="Times New Roman" w:cs="Times New Roman"/>
          <w:spacing w:val="-4"/>
          <w:sz w:val="28"/>
          <w:szCs w:val="28"/>
          <w:lang w:val="uk-UA"/>
        </w:rPr>
        <w:t>небезпечні</w:t>
      </w:r>
      <w:r w:rsidRPr="00DA3702">
        <w:rPr>
          <w:rFonts w:ascii="Times New Roman" w:hAnsi="Times New Roman" w:cs="Times New Roman"/>
          <w:spacing w:val="-4"/>
          <w:sz w:val="28"/>
          <w:szCs w:val="28"/>
          <w:lang w:val="en-US"/>
        </w:rPr>
        <w:t> </w:t>
      </w:r>
      <w:r w:rsidRPr="00DA3702">
        <w:rPr>
          <w:rFonts w:ascii="Times New Roman" w:hAnsi="Times New Roman" w:cs="Times New Roman"/>
          <w:spacing w:val="-4"/>
          <w:sz w:val="28"/>
          <w:szCs w:val="28"/>
          <w:lang w:val="uk-UA"/>
        </w:rPr>
        <w:t>геологічні, метереологічні,</w:t>
      </w:r>
      <w:r>
        <w:rPr>
          <w:rFonts w:ascii="Times New Roman" w:hAnsi="Times New Roman" w:cs="Times New Roman"/>
          <w:spacing w:val="-4"/>
          <w:sz w:val="28"/>
          <w:szCs w:val="28"/>
          <w:lang w:val="en-US"/>
        </w:rPr>
        <w:t> </w:t>
      </w:r>
      <w:r w:rsidRPr="00DA3702">
        <w:rPr>
          <w:rFonts w:ascii="Times New Roman" w:hAnsi="Times New Roman" w:cs="Times New Roman"/>
          <w:spacing w:val="-4"/>
          <w:sz w:val="28"/>
          <w:szCs w:val="28"/>
          <w:lang w:val="uk-UA"/>
        </w:rPr>
        <w:t>гідрологічні,</w:t>
      </w:r>
      <w:r>
        <w:rPr>
          <w:rFonts w:ascii="Times New Roman" w:hAnsi="Times New Roman" w:cs="Times New Roman"/>
          <w:sz w:val="28"/>
          <w:szCs w:val="28"/>
          <w:lang w:val="uk-UA"/>
        </w:rPr>
        <w:t> зміна стану водних ресурсів та біосфери та інші. </w:t>
      </w:r>
    </w:p>
    <w:p w:rsidR="00D50EDC" w:rsidRDefault="00D50EDC" w:rsidP="007B574E">
      <w:pPr>
        <w:spacing w:after="0" w:line="36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До НС суспільно – політичного характеру відносяться: протиправні дії терористичного і антиконституційного спрямування, що загрожують життю та безпеці людей.</w:t>
      </w:r>
    </w:p>
    <w:p w:rsidR="00386995" w:rsidRDefault="00386995" w:rsidP="007B574E">
      <w:pPr>
        <w:spacing w:after="0" w:line="360" w:lineRule="auto"/>
        <w:ind w:firstLine="709"/>
        <w:contextualSpacing/>
        <w:jc w:val="both"/>
        <w:rPr>
          <w:rFonts w:ascii="Times New Roman" w:hAnsi="Times New Roman" w:cs="Times New Roman"/>
          <w:sz w:val="28"/>
          <w:szCs w:val="28"/>
          <w:lang w:val="uk-UA"/>
        </w:rPr>
      </w:pPr>
    </w:p>
    <w:p w:rsidR="007A02AC" w:rsidRPr="007A02AC" w:rsidRDefault="007A02AC" w:rsidP="007B574E">
      <w:pPr>
        <w:spacing w:after="0" w:line="360" w:lineRule="auto"/>
        <w:ind w:firstLine="709"/>
        <w:contextualSpacing/>
        <w:jc w:val="both"/>
        <w:rPr>
          <w:rFonts w:ascii="Times New Roman" w:hAnsi="Times New Roman" w:cs="Times New Roman"/>
          <w:sz w:val="28"/>
          <w:szCs w:val="28"/>
          <w:lang w:val="uk-UA"/>
        </w:rPr>
      </w:pPr>
    </w:p>
    <w:p w:rsidR="00ED18C7" w:rsidRPr="00241930" w:rsidRDefault="00ED18C7" w:rsidP="007B574E">
      <w:pPr>
        <w:spacing w:after="0" w:line="360" w:lineRule="auto"/>
        <w:ind w:firstLine="709"/>
        <w:contextualSpacing/>
        <w:jc w:val="both"/>
        <w:rPr>
          <w:rFonts w:ascii="Times New Roman" w:hAnsi="Times New Roman" w:cs="Times New Roman"/>
          <w:b/>
          <w:sz w:val="28"/>
          <w:szCs w:val="28"/>
          <w:lang w:val="uk-UA"/>
        </w:rPr>
      </w:pPr>
      <w:r w:rsidRPr="00241930">
        <w:rPr>
          <w:rFonts w:ascii="Times New Roman" w:hAnsi="Times New Roman" w:cs="Times New Roman"/>
          <w:b/>
          <w:sz w:val="28"/>
          <w:szCs w:val="28"/>
          <w:lang w:val="uk-UA"/>
        </w:rPr>
        <w:t>5.4.</w:t>
      </w:r>
      <w:r w:rsidR="00571891" w:rsidRPr="00241930">
        <w:rPr>
          <w:rFonts w:ascii="Times New Roman" w:hAnsi="Times New Roman" w:cs="Times New Roman"/>
          <w:b/>
          <w:sz w:val="28"/>
          <w:szCs w:val="28"/>
          <w:lang w:val="uk-UA"/>
        </w:rPr>
        <w:t>1</w:t>
      </w:r>
      <w:r w:rsidRPr="00241930">
        <w:rPr>
          <w:rFonts w:ascii="Times New Roman" w:hAnsi="Times New Roman" w:cs="Times New Roman"/>
          <w:b/>
          <w:sz w:val="28"/>
          <w:szCs w:val="28"/>
          <w:lang w:val="uk-UA"/>
        </w:rPr>
        <w:t xml:space="preserve"> Заходи,спрямовані на забезпечення стійкості у НС</w:t>
      </w:r>
    </w:p>
    <w:p w:rsidR="00ED18C7" w:rsidRDefault="00ED18C7" w:rsidP="007B574E">
      <w:pPr>
        <w:spacing w:after="0" w:line="360" w:lineRule="auto"/>
        <w:ind w:firstLine="709"/>
        <w:contextualSpacing/>
        <w:jc w:val="both"/>
        <w:rPr>
          <w:rFonts w:ascii="Times New Roman" w:hAnsi="Times New Roman" w:cs="Times New Roman"/>
          <w:b/>
          <w:sz w:val="28"/>
          <w:szCs w:val="28"/>
          <w:lang w:val="uk-UA"/>
        </w:rPr>
      </w:pPr>
    </w:p>
    <w:p w:rsidR="007A02AC" w:rsidRPr="00C659AE" w:rsidRDefault="007A02AC" w:rsidP="007B574E">
      <w:pPr>
        <w:spacing w:after="0" w:line="360" w:lineRule="auto"/>
        <w:ind w:firstLine="709"/>
        <w:contextualSpacing/>
        <w:jc w:val="both"/>
        <w:rPr>
          <w:rFonts w:ascii="Times New Roman" w:hAnsi="Times New Roman" w:cs="Times New Roman"/>
          <w:b/>
          <w:sz w:val="28"/>
          <w:szCs w:val="28"/>
          <w:lang w:val="uk-UA"/>
        </w:rPr>
      </w:pPr>
    </w:p>
    <w:p w:rsidR="00E82F6A" w:rsidRDefault="00ED18C7" w:rsidP="007B574E">
      <w:pPr>
        <w:widowControl w:val="0"/>
        <w:tabs>
          <w:tab w:val="left" w:pos="566"/>
        </w:tabs>
        <w:spacing w:line="360" w:lineRule="auto"/>
        <w:ind w:firstLine="566"/>
        <w:contextualSpacing/>
        <w:jc w:val="both"/>
        <w:rPr>
          <w:rFonts w:ascii="Times New Roman" w:hAnsi="Times New Roman" w:cs="Times New Roman"/>
          <w:snapToGrid w:val="0"/>
          <w:sz w:val="28"/>
          <w:lang w:val="uk-UA"/>
        </w:rPr>
      </w:pPr>
      <w:r w:rsidRPr="00C659AE">
        <w:rPr>
          <w:rFonts w:ascii="Times New Roman" w:hAnsi="Times New Roman" w:cs="Times New Roman"/>
          <w:snapToGrid w:val="0"/>
          <w:sz w:val="28"/>
          <w:lang w:val="uk-UA"/>
        </w:rPr>
        <w:t>Стійкість роботи при НС природного і техногенного характеру визначається ступінню його підготовки (людей і інженерно-технічного комплексу) та заходами захисту, що повинні забезпечити безперебійну роботу посту ЕЦ</w:t>
      </w:r>
      <w:r w:rsidR="00386995">
        <w:rPr>
          <w:rFonts w:ascii="Times New Roman" w:hAnsi="Times New Roman" w:cs="Times New Roman"/>
          <w:snapToGrid w:val="0"/>
          <w:sz w:val="28"/>
          <w:lang w:val="uk-UA"/>
        </w:rPr>
        <w:t>.</w:t>
      </w:r>
      <w:r w:rsidR="00386995">
        <w:rPr>
          <w:rFonts w:ascii="Times New Roman" w:hAnsi="Times New Roman" w:cs="Times New Roman"/>
          <w:snapToGrid w:val="0"/>
          <w:sz w:val="28"/>
          <w:lang w:val="uk-UA"/>
        </w:rPr>
        <w:tab/>
      </w:r>
    </w:p>
    <w:p w:rsidR="00E82F6A" w:rsidRPr="00E82F6A" w:rsidRDefault="00E82F6A" w:rsidP="007B574E">
      <w:pPr>
        <w:spacing w:line="360" w:lineRule="auto"/>
        <w:ind w:firstLine="720"/>
        <w:contextualSpacing/>
        <w:jc w:val="both"/>
        <w:rPr>
          <w:rFonts w:ascii="Times New Roman" w:hAnsi="Times New Roman" w:cs="Times New Roman"/>
          <w:sz w:val="28"/>
          <w:szCs w:val="28"/>
        </w:rPr>
      </w:pPr>
      <w:r w:rsidRPr="00E82F6A">
        <w:rPr>
          <w:rFonts w:ascii="Times New Roman" w:hAnsi="Times New Roman" w:cs="Times New Roman"/>
          <w:sz w:val="28"/>
          <w:szCs w:val="28"/>
        </w:rPr>
        <w:t xml:space="preserve">Для </w:t>
      </w:r>
      <w:r>
        <w:rPr>
          <w:rFonts w:ascii="Times New Roman" w:hAnsi="Times New Roman" w:cs="Times New Roman"/>
          <w:sz w:val="28"/>
          <w:szCs w:val="28"/>
          <w:lang w:val="uk-UA"/>
        </w:rPr>
        <w:t xml:space="preserve"> </w:t>
      </w:r>
      <w:proofErr w:type="spellStart"/>
      <w:r w:rsidRPr="00E82F6A">
        <w:rPr>
          <w:rFonts w:ascii="Times New Roman" w:hAnsi="Times New Roman" w:cs="Times New Roman"/>
          <w:sz w:val="28"/>
          <w:szCs w:val="28"/>
        </w:rPr>
        <w:t>зменшення</w:t>
      </w:r>
      <w:proofErr w:type="spellEnd"/>
      <w:r>
        <w:rPr>
          <w:rFonts w:ascii="Times New Roman" w:hAnsi="Times New Roman" w:cs="Times New Roman"/>
          <w:sz w:val="28"/>
          <w:szCs w:val="28"/>
          <w:lang w:val="uk-UA"/>
        </w:rPr>
        <w:t xml:space="preserve"> </w:t>
      </w:r>
      <w:r w:rsidRPr="00E82F6A">
        <w:rPr>
          <w:rFonts w:ascii="Times New Roman" w:hAnsi="Times New Roman" w:cs="Times New Roman"/>
          <w:sz w:val="28"/>
          <w:szCs w:val="28"/>
        </w:rPr>
        <w:t xml:space="preserve"> </w:t>
      </w:r>
      <w:proofErr w:type="spellStart"/>
      <w:r w:rsidRPr="00E82F6A">
        <w:rPr>
          <w:rFonts w:ascii="Times New Roman" w:hAnsi="Times New Roman" w:cs="Times New Roman"/>
          <w:sz w:val="28"/>
          <w:szCs w:val="28"/>
        </w:rPr>
        <w:t>ризику</w:t>
      </w:r>
      <w:proofErr w:type="spellEnd"/>
      <w:r>
        <w:rPr>
          <w:rFonts w:ascii="Times New Roman" w:hAnsi="Times New Roman" w:cs="Times New Roman"/>
          <w:sz w:val="28"/>
          <w:szCs w:val="28"/>
          <w:lang w:val="uk-UA"/>
        </w:rPr>
        <w:t xml:space="preserve"> </w:t>
      </w:r>
      <w:r w:rsidRPr="00E82F6A">
        <w:rPr>
          <w:rFonts w:ascii="Times New Roman" w:hAnsi="Times New Roman" w:cs="Times New Roman"/>
          <w:sz w:val="28"/>
          <w:szCs w:val="28"/>
        </w:rPr>
        <w:t xml:space="preserve"> </w:t>
      </w:r>
      <w:proofErr w:type="spellStart"/>
      <w:r w:rsidRPr="00E82F6A">
        <w:rPr>
          <w:rFonts w:ascii="Times New Roman" w:hAnsi="Times New Roman" w:cs="Times New Roman"/>
          <w:sz w:val="28"/>
          <w:szCs w:val="28"/>
        </w:rPr>
        <w:t>ураження</w:t>
      </w:r>
      <w:proofErr w:type="spellEnd"/>
      <w:r w:rsidRPr="00E82F6A">
        <w:rPr>
          <w:rFonts w:ascii="Times New Roman" w:hAnsi="Times New Roman" w:cs="Times New Roman"/>
          <w:sz w:val="28"/>
          <w:szCs w:val="28"/>
        </w:rPr>
        <w:t xml:space="preserve"> </w:t>
      </w:r>
      <w:proofErr w:type="spellStart"/>
      <w:r w:rsidRPr="00E82F6A">
        <w:rPr>
          <w:rFonts w:ascii="Times New Roman" w:hAnsi="Times New Roman" w:cs="Times New Roman"/>
          <w:sz w:val="28"/>
          <w:szCs w:val="28"/>
        </w:rPr>
        <w:t>працівників</w:t>
      </w:r>
      <w:proofErr w:type="spellEnd"/>
      <w:r w:rsidRPr="00E82F6A">
        <w:rPr>
          <w:rFonts w:ascii="Times New Roman" w:hAnsi="Times New Roman" w:cs="Times New Roman"/>
          <w:sz w:val="28"/>
          <w:szCs w:val="28"/>
        </w:rPr>
        <w:t xml:space="preserve"> </w:t>
      </w:r>
      <w:proofErr w:type="spellStart"/>
      <w:r w:rsidRPr="00E82F6A">
        <w:rPr>
          <w:rFonts w:ascii="Times New Roman" w:hAnsi="Times New Roman" w:cs="Times New Roman"/>
          <w:sz w:val="28"/>
          <w:szCs w:val="28"/>
        </w:rPr>
        <w:t>електричним</w:t>
      </w:r>
      <w:proofErr w:type="spellEnd"/>
      <w:r w:rsidRPr="00E82F6A">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proofErr w:type="spellStart"/>
      <w:r w:rsidRPr="00E82F6A">
        <w:rPr>
          <w:rFonts w:ascii="Times New Roman" w:hAnsi="Times New Roman" w:cs="Times New Roman"/>
          <w:sz w:val="28"/>
          <w:szCs w:val="28"/>
        </w:rPr>
        <w:t>струмом</w:t>
      </w:r>
      <w:proofErr w:type="spellEnd"/>
      <w:r w:rsidRPr="00E82F6A">
        <w:rPr>
          <w:rFonts w:ascii="Times New Roman" w:hAnsi="Times New Roman" w:cs="Times New Roman"/>
          <w:sz w:val="28"/>
          <w:szCs w:val="28"/>
        </w:rPr>
        <w:t xml:space="preserve"> </w:t>
      </w:r>
      <w:proofErr w:type="spellStart"/>
      <w:r w:rsidRPr="00E82F6A">
        <w:rPr>
          <w:rFonts w:ascii="Times New Roman" w:hAnsi="Times New Roman" w:cs="Times New Roman"/>
          <w:sz w:val="28"/>
          <w:szCs w:val="28"/>
        </w:rPr>
        <w:t>необхідно</w:t>
      </w:r>
      <w:proofErr w:type="spellEnd"/>
      <w:r w:rsidRPr="00E82F6A">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proofErr w:type="spellStart"/>
      <w:r w:rsidRPr="00E82F6A">
        <w:rPr>
          <w:rFonts w:ascii="Times New Roman" w:hAnsi="Times New Roman" w:cs="Times New Roman"/>
          <w:sz w:val="28"/>
          <w:szCs w:val="28"/>
        </w:rPr>
        <w:t>щоб</w:t>
      </w:r>
      <w:proofErr w:type="spellEnd"/>
      <w:r w:rsidRPr="00E82F6A">
        <w:rPr>
          <w:rFonts w:ascii="Times New Roman" w:hAnsi="Times New Roman" w:cs="Times New Roman"/>
          <w:sz w:val="28"/>
          <w:szCs w:val="28"/>
        </w:rPr>
        <w:t xml:space="preserve"> </w:t>
      </w:r>
      <w:proofErr w:type="spellStart"/>
      <w:proofErr w:type="gramStart"/>
      <w:r w:rsidRPr="00E82F6A">
        <w:rPr>
          <w:rFonts w:ascii="Times New Roman" w:hAnsi="Times New Roman" w:cs="Times New Roman"/>
          <w:sz w:val="28"/>
          <w:szCs w:val="28"/>
        </w:rPr>
        <w:t>вс</w:t>
      </w:r>
      <w:proofErr w:type="gramEnd"/>
      <w:r w:rsidRPr="00E82F6A">
        <w:rPr>
          <w:rFonts w:ascii="Times New Roman" w:hAnsi="Times New Roman" w:cs="Times New Roman"/>
          <w:sz w:val="28"/>
          <w:szCs w:val="28"/>
        </w:rPr>
        <w:t>і</w:t>
      </w:r>
      <w:proofErr w:type="spellEnd"/>
      <w:r w:rsidRPr="00E82F6A">
        <w:rPr>
          <w:rFonts w:ascii="Times New Roman" w:hAnsi="Times New Roman" w:cs="Times New Roman"/>
          <w:sz w:val="28"/>
          <w:szCs w:val="28"/>
        </w:rPr>
        <w:t xml:space="preserve"> </w:t>
      </w:r>
      <w:proofErr w:type="spellStart"/>
      <w:r w:rsidRPr="00E82F6A">
        <w:rPr>
          <w:rFonts w:ascii="Times New Roman" w:hAnsi="Times New Roman" w:cs="Times New Roman"/>
          <w:sz w:val="28"/>
          <w:szCs w:val="28"/>
        </w:rPr>
        <w:t>електричні</w:t>
      </w:r>
      <w:proofErr w:type="spellEnd"/>
      <w:r w:rsidRPr="00E82F6A">
        <w:rPr>
          <w:rFonts w:ascii="Times New Roman" w:hAnsi="Times New Roman" w:cs="Times New Roman"/>
          <w:sz w:val="28"/>
          <w:szCs w:val="28"/>
        </w:rPr>
        <w:t xml:space="preserve"> </w:t>
      </w:r>
      <w:proofErr w:type="spellStart"/>
      <w:r w:rsidRPr="00E82F6A">
        <w:rPr>
          <w:rFonts w:ascii="Times New Roman" w:hAnsi="Times New Roman" w:cs="Times New Roman"/>
          <w:sz w:val="28"/>
          <w:szCs w:val="28"/>
        </w:rPr>
        <w:t>пристрої</w:t>
      </w:r>
      <w:proofErr w:type="spellEnd"/>
      <w:r w:rsidRPr="00E82F6A">
        <w:rPr>
          <w:rFonts w:ascii="Times New Roman" w:hAnsi="Times New Roman" w:cs="Times New Roman"/>
          <w:sz w:val="28"/>
          <w:szCs w:val="28"/>
        </w:rPr>
        <w:t xml:space="preserve"> </w:t>
      </w:r>
      <w:proofErr w:type="spellStart"/>
      <w:r w:rsidRPr="00E82F6A">
        <w:rPr>
          <w:rFonts w:ascii="Times New Roman" w:hAnsi="Times New Roman" w:cs="Times New Roman"/>
          <w:sz w:val="28"/>
          <w:szCs w:val="28"/>
        </w:rPr>
        <w:t>мали</w:t>
      </w:r>
      <w:proofErr w:type="spellEnd"/>
      <w:r w:rsidRPr="00E82F6A">
        <w:rPr>
          <w:rFonts w:ascii="Times New Roman" w:hAnsi="Times New Roman" w:cs="Times New Roman"/>
          <w:sz w:val="28"/>
          <w:szCs w:val="28"/>
        </w:rPr>
        <w:t xml:space="preserve"> </w:t>
      </w:r>
      <w:proofErr w:type="spellStart"/>
      <w:r w:rsidRPr="00E82F6A">
        <w:rPr>
          <w:rFonts w:ascii="Times New Roman" w:hAnsi="Times New Roman" w:cs="Times New Roman"/>
          <w:sz w:val="28"/>
          <w:szCs w:val="28"/>
        </w:rPr>
        <w:t>заземлення</w:t>
      </w:r>
      <w:proofErr w:type="spellEnd"/>
      <w:r w:rsidRPr="00E82F6A">
        <w:rPr>
          <w:rFonts w:ascii="Times New Roman" w:hAnsi="Times New Roman" w:cs="Times New Roman"/>
          <w:sz w:val="28"/>
          <w:szCs w:val="28"/>
        </w:rPr>
        <w:t xml:space="preserve">, яке б </w:t>
      </w:r>
      <w:proofErr w:type="spellStart"/>
      <w:r w:rsidRPr="00E82F6A">
        <w:rPr>
          <w:rFonts w:ascii="Times New Roman" w:hAnsi="Times New Roman" w:cs="Times New Roman"/>
          <w:sz w:val="28"/>
          <w:szCs w:val="28"/>
        </w:rPr>
        <w:t>відповідало</w:t>
      </w:r>
      <w:proofErr w:type="spellEnd"/>
      <w:r w:rsidRPr="00E82F6A">
        <w:rPr>
          <w:rFonts w:ascii="Times New Roman" w:hAnsi="Times New Roman" w:cs="Times New Roman"/>
          <w:sz w:val="28"/>
          <w:szCs w:val="28"/>
        </w:rPr>
        <w:t xml:space="preserve"> нормативам, </w:t>
      </w:r>
      <w:proofErr w:type="spellStart"/>
      <w:r w:rsidRPr="00E82F6A">
        <w:rPr>
          <w:rFonts w:ascii="Times New Roman" w:hAnsi="Times New Roman" w:cs="Times New Roman"/>
          <w:sz w:val="28"/>
          <w:szCs w:val="28"/>
        </w:rPr>
        <w:t>згідно</w:t>
      </w:r>
      <w:proofErr w:type="spellEnd"/>
      <w:r w:rsidRPr="00E82F6A">
        <w:rPr>
          <w:rFonts w:ascii="Times New Roman" w:hAnsi="Times New Roman" w:cs="Times New Roman"/>
          <w:sz w:val="28"/>
          <w:szCs w:val="28"/>
        </w:rPr>
        <w:t xml:space="preserve"> ГОСТ 12.1.030-81 ССБ. </w:t>
      </w:r>
    </w:p>
    <w:p w:rsidR="00241930" w:rsidRDefault="00ED18C7" w:rsidP="007B574E">
      <w:pPr>
        <w:widowControl w:val="0"/>
        <w:tabs>
          <w:tab w:val="left" w:pos="566"/>
        </w:tabs>
        <w:spacing w:line="360" w:lineRule="auto"/>
        <w:ind w:firstLine="709"/>
        <w:contextualSpacing/>
        <w:jc w:val="both"/>
        <w:rPr>
          <w:rFonts w:ascii="Times New Roman" w:hAnsi="Times New Roman" w:cs="Times New Roman"/>
          <w:snapToGrid w:val="0"/>
          <w:sz w:val="28"/>
          <w:lang w:val="uk-UA"/>
        </w:rPr>
      </w:pPr>
      <w:r w:rsidRPr="00C659AE">
        <w:rPr>
          <w:rFonts w:ascii="Times New Roman" w:hAnsi="Times New Roman" w:cs="Times New Roman"/>
          <w:snapToGrid w:val="0"/>
          <w:sz w:val="28"/>
          <w:lang w:val="uk-UA"/>
        </w:rPr>
        <w:t xml:space="preserve">Однак існує ймовірність того, що пост ЕЦ може піддаватися дії ураганного вітру. Сучасні методи прогнозу погоди дозволяють за декілька годин і навіть діб попередити населення про насування такого стихійного лиха. При проектуванні постів була врахована так звана „роза вітрів”, що дозволило розмістити  споруди по критерію найбільшої стійкості дії такого природного явища, як вітри ураганної </w:t>
      </w:r>
      <w:r w:rsidRPr="00C659AE">
        <w:rPr>
          <w:rFonts w:ascii="Times New Roman" w:hAnsi="Times New Roman" w:cs="Times New Roman"/>
          <w:snapToGrid w:val="0"/>
          <w:sz w:val="28"/>
          <w:lang w:val="uk-UA"/>
        </w:rPr>
        <w:lastRenderedPageBreak/>
        <w:t xml:space="preserve">сили. </w:t>
      </w:r>
      <w:r w:rsidR="00386995">
        <w:rPr>
          <w:rFonts w:ascii="Times New Roman" w:hAnsi="Times New Roman" w:cs="Times New Roman"/>
          <w:snapToGrid w:val="0"/>
          <w:sz w:val="28"/>
          <w:lang w:val="uk-UA"/>
        </w:rPr>
        <w:tab/>
      </w:r>
      <w:r w:rsidRPr="00C659AE">
        <w:rPr>
          <w:rFonts w:ascii="Times New Roman" w:hAnsi="Times New Roman" w:cs="Times New Roman"/>
          <w:snapToGrid w:val="0"/>
          <w:sz w:val="28"/>
          <w:lang w:val="uk-UA"/>
        </w:rPr>
        <w:t>Для захисту посту від пожеж, що викликані стихійними лихами (блискавки, замикання електропроводки внаслідок пошкодження магістралей і т.п.)використовуються громовідводи, автоматичні системи відключення, системи автоматичного пожежегасіння, а також первинні засоби пожежегасіння.</w:t>
      </w:r>
    </w:p>
    <w:p w:rsidR="00241930" w:rsidRDefault="00241930" w:rsidP="007B574E">
      <w:pPr>
        <w:widowControl w:val="0"/>
        <w:tabs>
          <w:tab w:val="left" w:pos="566"/>
        </w:tabs>
        <w:spacing w:line="360" w:lineRule="auto"/>
        <w:ind w:firstLine="709"/>
        <w:contextualSpacing/>
        <w:jc w:val="both"/>
        <w:rPr>
          <w:rFonts w:ascii="Times New Roman" w:hAnsi="Times New Roman" w:cs="Times New Roman"/>
          <w:snapToGrid w:val="0"/>
          <w:sz w:val="28"/>
          <w:lang w:val="uk-UA"/>
        </w:rPr>
      </w:pPr>
    </w:p>
    <w:p w:rsidR="00241930" w:rsidRPr="00241930" w:rsidRDefault="00241930" w:rsidP="007B574E">
      <w:pPr>
        <w:widowControl w:val="0"/>
        <w:tabs>
          <w:tab w:val="left" w:pos="566"/>
        </w:tabs>
        <w:spacing w:line="360" w:lineRule="auto"/>
        <w:ind w:firstLine="709"/>
        <w:contextualSpacing/>
        <w:jc w:val="both"/>
        <w:rPr>
          <w:rFonts w:ascii="Times New Roman" w:hAnsi="Times New Roman" w:cs="Times New Roman"/>
          <w:snapToGrid w:val="0"/>
          <w:sz w:val="28"/>
          <w:lang w:val="uk-UA"/>
        </w:rPr>
      </w:pPr>
    </w:p>
    <w:p w:rsidR="00ED18C7" w:rsidRDefault="001C3775" w:rsidP="007B574E">
      <w:pPr>
        <w:tabs>
          <w:tab w:val="left" w:pos="7898"/>
        </w:tabs>
        <w:spacing w:line="360" w:lineRule="auto"/>
        <w:contextualSpacing/>
        <w:jc w:val="both"/>
        <w:rPr>
          <w:rFonts w:ascii="Times New Roman" w:hAnsi="Times New Roman" w:cs="Times New Roman"/>
          <w:b/>
          <w:sz w:val="28"/>
          <w:szCs w:val="28"/>
          <w:lang w:val="uk-UA"/>
        </w:rPr>
      </w:pPr>
      <w:r w:rsidRPr="00241930">
        <w:rPr>
          <w:rFonts w:ascii="Times New Roman" w:hAnsi="Times New Roman" w:cs="Times New Roman"/>
          <w:b/>
          <w:sz w:val="28"/>
          <w:szCs w:val="28"/>
          <w:lang w:val="uk-UA"/>
        </w:rPr>
        <w:t xml:space="preserve">          </w:t>
      </w:r>
      <w:r w:rsidR="00ED18C7" w:rsidRPr="00241930">
        <w:rPr>
          <w:rFonts w:ascii="Times New Roman" w:hAnsi="Times New Roman" w:cs="Times New Roman"/>
          <w:b/>
          <w:sz w:val="28"/>
          <w:szCs w:val="28"/>
          <w:lang w:val="uk-UA"/>
        </w:rPr>
        <w:t>5.4.</w:t>
      </w:r>
      <w:r w:rsidR="00571891" w:rsidRPr="00241930">
        <w:rPr>
          <w:rFonts w:ascii="Times New Roman" w:hAnsi="Times New Roman" w:cs="Times New Roman"/>
          <w:b/>
          <w:sz w:val="28"/>
          <w:szCs w:val="28"/>
          <w:lang w:val="uk-UA"/>
        </w:rPr>
        <w:t>2</w:t>
      </w:r>
      <w:r w:rsidR="00ED18C7" w:rsidRPr="00241930">
        <w:rPr>
          <w:rFonts w:ascii="Times New Roman" w:hAnsi="Times New Roman" w:cs="Times New Roman"/>
          <w:b/>
          <w:sz w:val="28"/>
          <w:szCs w:val="28"/>
          <w:lang w:val="uk-UA"/>
        </w:rPr>
        <w:t xml:space="preserve"> Пожежна безпека об’єкту проектування</w:t>
      </w:r>
    </w:p>
    <w:p w:rsidR="00241930" w:rsidRDefault="00241930" w:rsidP="007B574E">
      <w:pPr>
        <w:tabs>
          <w:tab w:val="left" w:pos="7898"/>
        </w:tabs>
        <w:spacing w:line="360" w:lineRule="auto"/>
        <w:contextualSpacing/>
        <w:jc w:val="both"/>
        <w:rPr>
          <w:rFonts w:ascii="Times New Roman" w:hAnsi="Times New Roman" w:cs="Times New Roman"/>
          <w:b/>
          <w:sz w:val="28"/>
          <w:szCs w:val="28"/>
          <w:lang w:val="uk-UA"/>
        </w:rPr>
      </w:pPr>
    </w:p>
    <w:p w:rsidR="00241930" w:rsidRPr="00241930" w:rsidRDefault="00241930" w:rsidP="007B574E">
      <w:pPr>
        <w:tabs>
          <w:tab w:val="left" w:pos="7898"/>
        </w:tabs>
        <w:spacing w:line="360" w:lineRule="auto"/>
        <w:contextualSpacing/>
        <w:jc w:val="both"/>
        <w:rPr>
          <w:rFonts w:ascii="Times New Roman" w:hAnsi="Times New Roman" w:cs="Times New Roman"/>
          <w:b/>
          <w:sz w:val="28"/>
          <w:szCs w:val="28"/>
          <w:lang w:val="uk-UA"/>
        </w:rPr>
      </w:pPr>
    </w:p>
    <w:p w:rsidR="00ED18C7" w:rsidRPr="00740B20" w:rsidRDefault="00ED18C7" w:rsidP="007B574E">
      <w:pPr>
        <w:pStyle w:val="a8"/>
        <w:spacing w:after="0" w:line="360" w:lineRule="auto"/>
        <w:ind w:left="0" w:firstLine="720"/>
        <w:contextualSpacing/>
        <w:jc w:val="both"/>
        <w:rPr>
          <w:lang w:val="uk-UA"/>
        </w:rPr>
      </w:pPr>
      <w:r>
        <w:rPr>
          <w:lang w:val="uk-UA"/>
        </w:rPr>
        <w:t>Керівник дистанції повинен визначити обов’язки посадових осіб щодо забезпечення пожежної безпеки, призначити відповідальних за пожежну безпеку окремих будівель, споруд та приміщень, а також за стан і експлуатацію технічних систем протипожежного захисту. Також в дистанції наказом або інструкцією встановлюється відповідний протипожежний режим, а саме визначається:</w:t>
      </w:r>
      <w:r w:rsidRPr="00740B20">
        <w:rPr>
          <w:lang w:val="uk-UA"/>
        </w:rPr>
        <w:t>використання побутових нагрівальних приладів;порядок проведення тимчасових пожеженебезпечних робіт (наприклад, зварювальних), місця застосування відкритого вогню;порядок огляду та зачинення приміщень після закінчення роботи, порядок відключення електрообладнання;порядок проведення з працівниками протипожежних інструктажів, порядок проведення навчання посадових осіб і перевірки у них знань з питань пожежної безпеки;дії працівників у разі виникнення пожежі, порядок збирання членів ДПД і відповідальних посадових осіб (вночі, у вихідні та святкові дні).</w:t>
      </w:r>
    </w:p>
    <w:p w:rsidR="00386995" w:rsidRDefault="00ED18C7" w:rsidP="007B574E">
      <w:pPr>
        <w:pStyle w:val="a8"/>
        <w:spacing w:after="0" w:line="360" w:lineRule="auto"/>
        <w:ind w:left="0" w:firstLine="720"/>
        <w:contextualSpacing/>
        <w:jc w:val="both"/>
        <w:rPr>
          <w:lang w:val="uk-UA"/>
        </w:rPr>
      </w:pPr>
      <w:r>
        <w:rPr>
          <w:lang w:val="uk-UA"/>
        </w:rPr>
        <w:t xml:space="preserve">Керівники підрозділів (наприклад, старші електромеханіки) або інші посадові особи, відповідальні за пожежну безпеку, зобов’язані: </w:t>
      </w:r>
      <w:r w:rsidRPr="00740B20">
        <w:rPr>
          <w:lang w:val="uk-UA"/>
        </w:rPr>
        <w:t xml:space="preserve">забезпечити дотримання встановленого протипожежного режиму, правил пожежної безпеки та інструкцій щодо заходів пожежної безпеки;не допускати до роботи осіб, які не пройшли спеціальне навчання, інструктаж або перевірку знань з питань пожежної безпеки;стежити за справністю приладів опалення, вентиляції, електроустановок, технологічного і виробничого обладнання і вживати заходів до усунення </w:t>
      </w:r>
      <w:r w:rsidRPr="00740B20">
        <w:rPr>
          <w:lang w:val="uk-UA"/>
        </w:rPr>
        <w:lastRenderedPageBreak/>
        <w:t xml:space="preserve">виявлених несправностей;проводити періодичні огляди території (доріг, під’їздів), приміщень (шляхів евакуації), засобів пожежегасіння (гідрантів, пожежних </w:t>
      </w:r>
    </w:p>
    <w:p w:rsidR="00ED18C7" w:rsidRPr="00740B20" w:rsidRDefault="00ED18C7" w:rsidP="007B574E">
      <w:pPr>
        <w:pStyle w:val="a8"/>
        <w:spacing w:after="0" w:line="360" w:lineRule="auto"/>
        <w:ind w:left="0"/>
        <w:contextualSpacing/>
        <w:jc w:val="both"/>
        <w:rPr>
          <w:lang w:val="uk-UA"/>
        </w:rPr>
      </w:pPr>
      <w:r w:rsidRPr="00740B20">
        <w:rPr>
          <w:lang w:val="uk-UA"/>
        </w:rPr>
        <w:t>кранів, вогнегасників) і вживати термінових заходів для усунення виявлених порушень;забезпечити утримання в технічно справному стані установок пожежегасіння, пожежної сигналізації і зв’язку;стежити за своєчасним прибира</w:t>
      </w:r>
      <w:r w:rsidR="00386995">
        <w:rPr>
          <w:lang w:val="uk-UA"/>
        </w:rPr>
        <w:t>-</w:t>
      </w:r>
      <w:r w:rsidRPr="00740B20">
        <w:rPr>
          <w:lang w:val="uk-UA"/>
        </w:rPr>
        <w:t>нням приміщень і робочих місць;у випадку виникнення пожежі негайно повідоми</w:t>
      </w:r>
      <w:r w:rsidR="00386995">
        <w:rPr>
          <w:lang w:val="uk-UA"/>
        </w:rPr>
        <w:t>-</w:t>
      </w:r>
      <w:r w:rsidRPr="00740B20">
        <w:rPr>
          <w:lang w:val="uk-UA"/>
        </w:rPr>
        <w:t>ти про це в пожежну охорону, сповістити керівників і приступити до її ліквідації.</w:t>
      </w:r>
    </w:p>
    <w:p w:rsidR="00EC2C5D" w:rsidRPr="00EC2C5D" w:rsidRDefault="00EC2C5D" w:rsidP="007B574E">
      <w:pPr>
        <w:pStyle w:val="a8"/>
        <w:spacing w:line="360" w:lineRule="auto"/>
        <w:ind w:left="0" w:firstLine="708"/>
        <w:contextualSpacing/>
        <w:jc w:val="both"/>
        <w:rPr>
          <w:szCs w:val="28"/>
        </w:rPr>
      </w:pPr>
      <w:r w:rsidRPr="00EC2C5D">
        <w:rPr>
          <w:szCs w:val="28"/>
        </w:rPr>
        <w:t xml:space="preserve">Причинами, </w:t>
      </w:r>
      <w:proofErr w:type="spellStart"/>
      <w:r w:rsidRPr="00EC2C5D">
        <w:rPr>
          <w:szCs w:val="28"/>
        </w:rPr>
        <w:t>що</w:t>
      </w:r>
      <w:proofErr w:type="spellEnd"/>
      <w:r w:rsidRPr="00EC2C5D">
        <w:rPr>
          <w:szCs w:val="28"/>
        </w:rPr>
        <w:t xml:space="preserve"> </w:t>
      </w:r>
      <w:proofErr w:type="spellStart"/>
      <w:r w:rsidRPr="00EC2C5D">
        <w:rPr>
          <w:szCs w:val="28"/>
        </w:rPr>
        <w:t>можуть</w:t>
      </w:r>
      <w:proofErr w:type="spellEnd"/>
      <w:r w:rsidRPr="00EC2C5D">
        <w:rPr>
          <w:szCs w:val="28"/>
        </w:rPr>
        <w:t xml:space="preserve"> </w:t>
      </w:r>
      <w:proofErr w:type="spellStart"/>
      <w:r w:rsidRPr="00EC2C5D">
        <w:rPr>
          <w:szCs w:val="28"/>
        </w:rPr>
        <w:t>викликати</w:t>
      </w:r>
      <w:proofErr w:type="spellEnd"/>
      <w:r w:rsidRPr="00EC2C5D">
        <w:rPr>
          <w:szCs w:val="28"/>
        </w:rPr>
        <w:t xml:space="preserve"> </w:t>
      </w:r>
      <w:proofErr w:type="spellStart"/>
      <w:r w:rsidRPr="00EC2C5D">
        <w:rPr>
          <w:szCs w:val="28"/>
        </w:rPr>
        <w:t>пожежу</w:t>
      </w:r>
      <w:proofErr w:type="spellEnd"/>
      <w:r w:rsidRPr="00EC2C5D">
        <w:rPr>
          <w:szCs w:val="28"/>
        </w:rPr>
        <w:t xml:space="preserve"> в </w:t>
      </w:r>
      <w:proofErr w:type="spellStart"/>
      <w:r w:rsidRPr="00EC2C5D">
        <w:rPr>
          <w:szCs w:val="28"/>
        </w:rPr>
        <w:t>приміщенні</w:t>
      </w:r>
      <w:proofErr w:type="spellEnd"/>
      <w:r w:rsidRPr="00EC2C5D">
        <w:rPr>
          <w:szCs w:val="28"/>
        </w:rPr>
        <w:t>,</w:t>
      </w:r>
      <w:proofErr w:type="gramStart"/>
      <w:r w:rsidRPr="00EC2C5D">
        <w:rPr>
          <w:szCs w:val="28"/>
        </w:rPr>
        <w:t xml:space="preserve"> є:</w:t>
      </w:r>
      <w:proofErr w:type="gramEnd"/>
    </w:p>
    <w:p w:rsidR="00EC2C5D" w:rsidRPr="00EC2C5D" w:rsidRDefault="00E82F6A" w:rsidP="007B574E">
      <w:pPr>
        <w:pStyle w:val="1"/>
        <w:spacing w:line="360" w:lineRule="auto"/>
        <w:ind w:firstLine="720"/>
        <w:contextualSpacing/>
        <w:rPr>
          <w:szCs w:val="28"/>
          <w:lang w:val="uk-UA"/>
        </w:rPr>
      </w:pPr>
      <w:r>
        <w:rPr>
          <w:szCs w:val="28"/>
          <w:lang w:val="uk-UA"/>
        </w:rPr>
        <w:t>–</w:t>
      </w:r>
      <w:r w:rsidR="00EC2C5D" w:rsidRPr="00EC2C5D">
        <w:rPr>
          <w:szCs w:val="28"/>
          <w:lang w:val="uk-UA"/>
        </w:rPr>
        <w:t xml:space="preserve"> несправність електропроводки і приладів;</w:t>
      </w:r>
    </w:p>
    <w:p w:rsidR="00EC2C5D" w:rsidRPr="00EC2C5D" w:rsidRDefault="00E82F6A" w:rsidP="007B574E">
      <w:pPr>
        <w:pStyle w:val="1"/>
        <w:spacing w:line="360" w:lineRule="auto"/>
        <w:ind w:firstLine="720"/>
        <w:contextualSpacing/>
        <w:rPr>
          <w:szCs w:val="28"/>
          <w:lang w:val="uk-UA"/>
        </w:rPr>
      </w:pPr>
      <w:r>
        <w:rPr>
          <w:szCs w:val="28"/>
          <w:lang w:val="uk-UA"/>
        </w:rPr>
        <w:t>–</w:t>
      </w:r>
      <w:r w:rsidR="00EC2C5D" w:rsidRPr="00EC2C5D">
        <w:rPr>
          <w:szCs w:val="28"/>
          <w:lang w:val="uk-UA"/>
        </w:rPr>
        <w:t xml:space="preserve"> коротке замикання електричних ланцюгів;</w:t>
      </w:r>
    </w:p>
    <w:p w:rsidR="00EC2C5D" w:rsidRPr="00EC2C5D" w:rsidRDefault="00E82F6A" w:rsidP="007B574E">
      <w:pPr>
        <w:pStyle w:val="1"/>
        <w:spacing w:line="360" w:lineRule="auto"/>
        <w:ind w:firstLine="720"/>
        <w:contextualSpacing/>
        <w:rPr>
          <w:szCs w:val="28"/>
          <w:lang w:val="uk-UA"/>
        </w:rPr>
      </w:pPr>
      <w:r>
        <w:rPr>
          <w:szCs w:val="28"/>
          <w:lang w:val="uk-UA"/>
        </w:rPr>
        <w:t>–</w:t>
      </w:r>
      <w:r w:rsidR="00EC2C5D" w:rsidRPr="00EC2C5D">
        <w:rPr>
          <w:szCs w:val="28"/>
          <w:lang w:val="uk-UA"/>
        </w:rPr>
        <w:t xml:space="preserve"> перегріви апаратури;</w:t>
      </w:r>
    </w:p>
    <w:p w:rsidR="00EC2C5D" w:rsidRPr="00EC2C5D" w:rsidRDefault="00E82F6A" w:rsidP="007B574E">
      <w:pPr>
        <w:pStyle w:val="1"/>
        <w:spacing w:line="360" w:lineRule="auto"/>
        <w:ind w:firstLine="720"/>
        <w:contextualSpacing/>
        <w:rPr>
          <w:szCs w:val="28"/>
          <w:lang w:val="uk-UA"/>
        </w:rPr>
      </w:pPr>
      <w:r>
        <w:rPr>
          <w:szCs w:val="28"/>
          <w:lang w:val="uk-UA"/>
        </w:rPr>
        <w:t>–</w:t>
      </w:r>
      <w:r w:rsidR="00EC2C5D" w:rsidRPr="00EC2C5D">
        <w:rPr>
          <w:szCs w:val="28"/>
          <w:lang w:val="uk-UA"/>
        </w:rPr>
        <w:t xml:space="preserve"> необережність у роботі персоналу;</w:t>
      </w:r>
    </w:p>
    <w:p w:rsidR="00EC2C5D" w:rsidRPr="00EC2C5D" w:rsidRDefault="00E82F6A" w:rsidP="007B574E">
      <w:pPr>
        <w:pStyle w:val="1"/>
        <w:spacing w:line="360" w:lineRule="auto"/>
        <w:ind w:firstLine="720"/>
        <w:contextualSpacing/>
        <w:rPr>
          <w:szCs w:val="28"/>
        </w:rPr>
      </w:pPr>
      <w:r>
        <w:rPr>
          <w:szCs w:val="28"/>
          <w:lang w:val="uk-UA"/>
        </w:rPr>
        <w:t>–</w:t>
      </w:r>
      <w:r w:rsidR="00EC2C5D" w:rsidRPr="00EC2C5D">
        <w:rPr>
          <w:szCs w:val="28"/>
          <w:lang w:val="uk-UA"/>
        </w:rPr>
        <w:t xml:space="preserve"> блискавка.</w:t>
      </w:r>
    </w:p>
    <w:p w:rsidR="00EC2C5D" w:rsidRPr="00EC2C5D" w:rsidRDefault="00EC2C5D" w:rsidP="007B574E">
      <w:pPr>
        <w:pStyle w:val="a8"/>
        <w:spacing w:line="360" w:lineRule="auto"/>
        <w:ind w:left="0" w:firstLine="720"/>
        <w:contextualSpacing/>
        <w:jc w:val="both"/>
        <w:rPr>
          <w:szCs w:val="28"/>
        </w:rPr>
      </w:pPr>
      <w:proofErr w:type="spellStart"/>
      <w:r w:rsidRPr="00EC2C5D">
        <w:rPr>
          <w:szCs w:val="28"/>
        </w:rPr>
        <w:t>Найбільшу</w:t>
      </w:r>
      <w:proofErr w:type="spellEnd"/>
      <w:r w:rsidRPr="00EC2C5D">
        <w:rPr>
          <w:szCs w:val="28"/>
        </w:rPr>
        <w:t xml:space="preserve"> </w:t>
      </w:r>
      <w:proofErr w:type="spellStart"/>
      <w:r w:rsidRPr="00EC2C5D">
        <w:rPr>
          <w:szCs w:val="28"/>
        </w:rPr>
        <w:t>небезпеку</w:t>
      </w:r>
      <w:proofErr w:type="spellEnd"/>
      <w:r w:rsidRPr="00EC2C5D">
        <w:rPr>
          <w:szCs w:val="28"/>
        </w:rPr>
        <w:t xml:space="preserve"> </w:t>
      </w:r>
      <w:proofErr w:type="spellStart"/>
      <w:r w:rsidRPr="00EC2C5D">
        <w:rPr>
          <w:szCs w:val="28"/>
        </w:rPr>
        <w:t>з</w:t>
      </w:r>
      <w:proofErr w:type="spellEnd"/>
      <w:r w:rsidRPr="00EC2C5D">
        <w:rPr>
          <w:szCs w:val="28"/>
        </w:rPr>
        <w:t xml:space="preserve"> </w:t>
      </w:r>
      <w:proofErr w:type="spellStart"/>
      <w:proofErr w:type="gramStart"/>
      <w:r w:rsidRPr="00EC2C5D">
        <w:rPr>
          <w:szCs w:val="28"/>
        </w:rPr>
        <w:t>погляду</w:t>
      </w:r>
      <w:proofErr w:type="spellEnd"/>
      <w:proofErr w:type="gramEnd"/>
      <w:r w:rsidRPr="00EC2C5D">
        <w:rPr>
          <w:szCs w:val="28"/>
        </w:rPr>
        <w:t xml:space="preserve"> </w:t>
      </w:r>
      <w:proofErr w:type="spellStart"/>
      <w:r w:rsidRPr="00EC2C5D">
        <w:rPr>
          <w:szCs w:val="28"/>
        </w:rPr>
        <w:t>пожежонебезпеки</w:t>
      </w:r>
      <w:proofErr w:type="spellEnd"/>
      <w:r w:rsidRPr="00EC2C5D">
        <w:rPr>
          <w:szCs w:val="28"/>
        </w:rPr>
        <w:t xml:space="preserve"> </w:t>
      </w:r>
      <w:proofErr w:type="spellStart"/>
      <w:r w:rsidRPr="00EC2C5D">
        <w:rPr>
          <w:szCs w:val="28"/>
        </w:rPr>
        <w:t>представляють</w:t>
      </w:r>
      <w:proofErr w:type="spellEnd"/>
      <w:r w:rsidRPr="00EC2C5D">
        <w:rPr>
          <w:szCs w:val="28"/>
        </w:rPr>
        <w:t xml:space="preserve"> блоки   </w:t>
      </w:r>
      <w:proofErr w:type="spellStart"/>
      <w:r w:rsidRPr="00EC2C5D">
        <w:rPr>
          <w:szCs w:val="28"/>
        </w:rPr>
        <w:t>живлення</w:t>
      </w:r>
      <w:proofErr w:type="spellEnd"/>
      <w:r w:rsidRPr="00EC2C5D">
        <w:rPr>
          <w:szCs w:val="28"/>
        </w:rPr>
        <w:t xml:space="preserve"> </w:t>
      </w:r>
      <w:proofErr w:type="spellStart"/>
      <w:r w:rsidRPr="00EC2C5D">
        <w:rPr>
          <w:szCs w:val="28"/>
        </w:rPr>
        <w:t>вимірювальних</w:t>
      </w:r>
      <w:proofErr w:type="spellEnd"/>
      <w:r w:rsidRPr="00EC2C5D">
        <w:rPr>
          <w:szCs w:val="28"/>
        </w:rPr>
        <w:t xml:space="preserve"> </w:t>
      </w:r>
      <w:proofErr w:type="spellStart"/>
      <w:r w:rsidRPr="00EC2C5D">
        <w:rPr>
          <w:szCs w:val="28"/>
        </w:rPr>
        <w:t>приладів</w:t>
      </w:r>
      <w:proofErr w:type="spellEnd"/>
      <w:r w:rsidRPr="00EC2C5D">
        <w:rPr>
          <w:szCs w:val="28"/>
        </w:rPr>
        <w:t xml:space="preserve">, паяльники. При </w:t>
      </w:r>
      <w:proofErr w:type="spellStart"/>
      <w:r w:rsidRPr="00EC2C5D">
        <w:rPr>
          <w:szCs w:val="28"/>
        </w:rPr>
        <w:t>виникненні</w:t>
      </w:r>
      <w:proofErr w:type="spellEnd"/>
      <w:r w:rsidRPr="00EC2C5D">
        <w:rPr>
          <w:szCs w:val="28"/>
        </w:rPr>
        <w:t xml:space="preserve"> короткого         </w:t>
      </w:r>
      <w:proofErr w:type="spellStart"/>
      <w:r w:rsidRPr="00EC2C5D">
        <w:rPr>
          <w:szCs w:val="28"/>
        </w:rPr>
        <w:t>замикання</w:t>
      </w:r>
      <w:proofErr w:type="spellEnd"/>
      <w:r w:rsidRPr="00EC2C5D">
        <w:rPr>
          <w:szCs w:val="28"/>
        </w:rPr>
        <w:t xml:space="preserve"> в </w:t>
      </w:r>
      <w:proofErr w:type="spellStart"/>
      <w:r w:rsidRPr="00EC2C5D">
        <w:rPr>
          <w:szCs w:val="28"/>
        </w:rPr>
        <w:t>блоці</w:t>
      </w:r>
      <w:proofErr w:type="spellEnd"/>
      <w:r w:rsidRPr="00EC2C5D">
        <w:rPr>
          <w:szCs w:val="28"/>
        </w:rPr>
        <w:t xml:space="preserve"> </w:t>
      </w:r>
      <w:proofErr w:type="spellStart"/>
      <w:r w:rsidRPr="00EC2C5D">
        <w:rPr>
          <w:szCs w:val="28"/>
        </w:rPr>
        <w:t>живлення</w:t>
      </w:r>
      <w:proofErr w:type="spellEnd"/>
      <w:r w:rsidRPr="00EC2C5D">
        <w:rPr>
          <w:szCs w:val="28"/>
        </w:rPr>
        <w:t xml:space="preserve"> </w:t>
      </w:r>
      <w:proofErr w:type="spellStart"/>
      <w:r w:rsidRPr="00EC2C5D">
        <w:rPr>
          <w:szCs w:val="28"/>
        </w:rPr>
        <w:t>можливе</w:t>
      </w:r>
      <w:proofErr w:type="spellEnd"/>
      <w:r w:rsidRPr="00EC2C5D">
        <w:rPr>
          <w:szCs w:val="28"/>
        </w:rPr>
        <w:t xml:space="preserve"> </w:t>
      </w:r>
      <w:proofErr w:type="spellStart"/>
      <w:r w:rsidRPr="00EC2C5D">
        <w:rPr>
          <w:szCs w:val="28"/>
        </w:rPr>
        <w:t>запалення</w:t>
      </w:r>
      <w:proofErr w:type="spellEnd"/>
      <w:r w:rsidRPr="00EC2C5D">
        <w:rPr>
          <w:szCs w:val="28"/>
        </w:rPr>
        <w:t xml:space="preserve">. </w:t>
      </w:r>
      <w:proofErr w:type="gramStart"/>
      <w:r w:rsidRPr="00EC2C5D">
        <w:rPr>
          <w:szCs w:val="28"/>
        </w:rPr>
        <w:t>З</w:t>
      </w:r>
      <w:proofErr w:type="gramEnd"/>
      <w:r w:rsidRPr="00EC2C5D">
        <w:rPr>
          <w:szCs w:val="28"/>
        </w:rPr>
        <w:t xml:space="preserve"> метою </w:t>
      </w:r>
      <w:proofErr w:type="spellStart"/>
      <w:r w:rsidRPr="00EC2C5D">
        <w:rPr>
          <w:szCs w:val="28"/>
        </w:rPr>
        <w:t>захисту</w:t>
      </w:r>
      <w:proofErr w:type="spellEnd"/>
      <w:r w:rsidRPr="00EC2C5D">
        <w:rPr>
          <w:szCs w:val="28"/>
        </w:rPr>
        <w:t xml:space="preserve"> </w:t>
      </w:r>
      <w:proofErr w:type="spellStart"/>
      <w:r w:rsidRPr="00EC2C5D">
        <w:rPr>
          <w:szCs w:val="28"/>
        </w:rPr>
        <w:t>є</w:t>
      </w:r>
      <w:proofErr w:type="spellEnd"/>
      <w:r w:rsidRPr="00EC2C5D">
        <w:rPr>
          <w:szCs w:val="28"/>
        </w:rPr>
        <w:t xml:space="preserve"> </w:t>
      </w:r>
      <w:proofErr w:type="spellStart"/>
      <w:r w:rsidRPr="00EC2C5D">
        <w:rPr>
          <w:szCs w:val="28"/>
        </w:rPr>
        <w:t>обов'язковим</w:t>
      </w:r>
      <w:proofErr w:type="spellEnd"/>
      <w:r w:rsidRPr="00EC2C5D">
        <w:rPr>
          <w:szCs w:val="28"/>
        </w:rPr>
        <w:t xml:space="preserve"> </w:t>
      </w:r>
      <w:proofErr w:type="spellStart"/>
      <w:r w:rsidRPr="00EC2C5D">
        <w:rPr>
          <w:szCs w:val="28"/>
        </w:rPr>
        <w:t>застосування</w:t>
      </w:r>
      <w:proofErr w:type="spellEnd"/>
      <w:r w:rsidRPr="00EC2C5D">
        <w:rPr>
          <w:szCs w:val="28"/>
        </w:rPr>
        <w:t xml:space="preserve"> плавких вставок у </w:t>
      </w:r>
      <w:proofErr w:type="spellStart"/>
      <w:r w:rsidRPr="00EC2C5D">
        <w:rPr>
          <w:szCs w:val="28"/>
        </w:rPr>
        <w:t>колі</w:t>
      </w:r>
      <w:proofErr w:type="spellEnd"/>
      <w:r w:rsidRPr="00EC2C5D">
        <w:rPr>
          <w:szCs w:val="28"/>
        </w:rPr>
        <w:t xml:space="preserve"> </w:t>
      </w:r>
      <w:proofErr w:type="spellStart"/>
      <w:r w:rsidRPr="00EC2C5D">
        <w:rPr>
          <w:szCs w:val="28"/>
        </w:rPr>
        <w:t>живлення</w:t>
      </w:r>
      <w:proofErr w:type="spellEnd"/>
      <w:r w:rsidRPr="00EC2C5D">
        <w:rPr>
          <w:szCs w:val="28"/>
        </w:rPr>
        <w:t xml:space="preserve">. Для </w:t>
      </w:r>
      <w:proofErr w:type="spellStart"/>
      <w:r w:rsidRPr="00EC2C5D">
        <w:rPr>
          <w:szCs w:val="28"/>
        </w:rPr>
        <w:t>захисту</w:t>
      </w:r>
      <w:proofErr w:type="spellEnd"/>
      <w:r w:rsidRPr="00EC2C5D">
        <w:rPr>
          <w:szCs w:val="28"/>
        </w:rPr>
        <w:t xml:space="preserve"> </w:t>
      </w:r>
      <w:proofErr w:type="spellStart"/>
      <w:r w:rsidRPr="00EC2C5D">
        <w:rPr>
          <w:szCs w:val="28"/>
        </w:rPr>
        <w:t>матеріальних</w:t>
      </w:r>
      <w:proofErr w:type="spellEnd"/>
      <w:r w:rsidRPr="00EC2C5D">
        <w:rPr>
          <w:szCs w:val="28"/>
        </w:rPr>
        <w:t xml:space="preserve">           </w:t>
      </w:r>
      <w:proofErr w:type="spellStart"/>
      <w:r w:rsidRPr="00EC2C5D">
        <w:rPr>
          <w:szCs w:val="28"/>
        </w:rPr>
        <w:t>цінностей</w:t>
      </w:r>
      <w:proofErr w:type="spellEnd"/>
      <w:r w:rsidRPr="00EC2C5D">
        <w:rPr>
          <w:szCs w:val="28"/>
        </w:rPr>
        <w:t xml:space="preserve"> </w:t>
      </w:r>
      <w:proofErr w:type="spellStart"/>
      <w:r w:rsidRPr="00EC2C5D">
        <w:rPr>
          <w:szCs w:val="28"/>
        </w:rPr>
        <w:t>і</w:t>
      </w:r>
      <w:proofErr w:type="spellEnd"/>
      <w:r w:rsidRPr="00EC2C5D">
        <w:rPr>
          <w:szCs w:val="28"/>
        </w:rPr>
        <w:t xml:space="preserve"> людей, </w:t>
      </w:r>
      <w:proofErr w:type="spellStart"/>
      <w:r w:rsidRPr="00EC2C5D">
        <w:rPr>
          <w:szCs w:val="28"/>
        </w:rPr>
        <w:t>що</w:t>
      </w:r>
      <w:proofErr w:type="spellEnd"/>
      <w:r w:rsidRPr="00EC2C5D">
        <w:rPr>
          <w:szCs w:val="28"/>
        </w:rPr>
        <w:t xml:space="preserve"> </w:t>
      </w:r>
      <w:proofErr w:type="spellStart"/>
      <w:r w:rsidRPr="00EC2C5D">
        <w:rPr>
          <w:szCs w:val="28"/>
        </w:rPr>
        <w:t>працюють</w:t>
      </w:r>
      <w:proofErr w:type="spellEnd"/>
      <w:r w:rsidRPr="00EC2C5D">
        <w:rPr>
          <w:szCs w:val="28"/>
        </w:rPr>
        <w:t xml:space="preserve"> у цеху, </w:t>
      </w:r>
      <w:proofErr w:type="spellStart"/>
      <w:r w:rsidRPr="00EC2C5D">
        <w:rPr>
          <w:szCs w:val="28"/>
        </w:rPr>
        <w:t>від</w:t>
      </w:r>
      <w:proofErr w:type="spellEnd"/>
      <w:r w:rsidRPr="00EC2C5D">
        <w:rPr>
          <w:szCs w:val="28"/>
        </w:rPr>
        <w:t xml:space="preserve"> </w:t>
      </w:r>
      <w:proofErr w:type="spellStart"/>
      <w:r w:rsidRPr="00EC2C5D">
        <w:rPr>
          <w:szCs w:val="28"/>
        </w:rPr>
        <w:t>пожежі</w:t>
      </w:r>
      <w:proofErr w:type="spellEnd"/>
      <w:r w:rsidRPr="00EC2C5D">
        <w:rPr>
          <w:szCs w:val="28"/>
        </w:rPr>
        <w:t xml:space="preserve"> </w:t>
      </w:r>
      <w:proofErr w:type="spellStart"/>
      <w:r w:rsidRPr="00EC2C5D">
        <w:rPr>
          <w:szCs w:val="28"/>
        </w:rPr>
        <w:t>необхідно</w:t>
      </w:r>
      <w:proofErr w:type="spellEnd"/>
      <w:r w:rsidRPr="00EC2C5D">
        <w:rPr>
          <w:szCs w:val="28"/>
        </w:rPr>
        <w:t xml:space="preserve"> </w:t>
      </w:r>
      <w:proofErr w:type="spellStart"/>
      <w:r w:rsidRPr="00EC2C5D">
        <w:rPr>
          <w:szCs w:val="28"/>
        </w:rPr>
        <w:t>визначити</w:t>
      </w:r>
      <w:proofErr w:type="spellEnd"/>
      <w:r w:rsidRPr="00EC2C5D">
        <w:rPr>
          <w:szCs w:val="28"/>
        </w:rPr>
        <w:t xml:space="preserve"> вид </w:t>
      </w:r>
      <w:proofErr w:type="spellStart"/>
      <w:r w:rsidRPr="00EC2C5D">
        <w:rPr>
          <w:szCs w:val="28"/>
        </w:rPr>
        <w:t>і</w:t>
      </w:r>
      <w:proofErr w:type="spellEnd"/>
      <w:r w:rsidRPr="00EC2C5D">
        <w:rPr>
          <w:szCs w:val="28"/>
        </w:rPr>
        <w:t xml:space="preserve"> </w:t>
      </w:r>
      <w:proofErr w:type="spellStart"/>
      <w:r w:rsidRPr="00EC2C5D">
        <w:rPr>
          <w:szCs w:val="28"/>
        </w:rPr>
        <w:t>кількість</w:t>
      </w:r>
      <w:proofErr w:type="spellEnd"/>
      <w:r w:rsidRPr="00EC2C5D">
        <w:rPr>
          <w:szCs w:val="28"/>
        </w:rPr>
        <w:t xml:space="preserve">, </w:t>
      </w:r>
      <w:proofErr w:type="spellStart"/>
      <w:r w:rsidRPr="00EC2C5D">
        <w:rPr>
          <w:szCs w:val="28"/>
        </w:rPr>
        <w:t>розміщення</w:t>
      </w:r>
      <w:proofErr w:type="spellEnd"/>
      <w:r w:rsidRPr="00EC2C5D">
        <w:rPr>
          <w:szCs w:val="28"/>
        </w:rPr>
        <w:t xml:space="preserve"> </w:t>
      </w:r>
      <w:proofErr w:type="spellStart"/>
      <w:r w:rsidRPr="00EC2C5D">
        <w:rPr>
          <w:szCs w:val="28"/>
        </w:rPr>
        <w:t>і</w:t>
      </w:r>
      <w:proofErr w:type="spellEnd"/>
      <w:r w:rsidRPr="00EC2C5D">
        <w:rPr>
          <w:szCs w:val="28"/>
        </w:rPr>
        <w:t xml:space="preserve"> </w:t>
      </w:r>
      <w:proofErr w:type="spellStart"/>
      <w:r w:rsidRPr="00EC2C5D">
        <w:rPr>
          <w:szCs w:val="28"/>
        </w:rPr>
        <w:t>змі</w:t>
      </w:r>
      <w:proofErr w:type="gramStart"/>
      <w:r w:rsidRPr="00EC2C5D">
        <w:rPr>
          <w:szCs w:val="28"/>
        </w:rPr>
        <w:t>ст</w:t>
      </w:r>
      <w:proofErr w:type="spellEnd"/>
      <w:proofErr w:type="gramEnd"/>
      <w:r w:rsidRPr="00EC2C5D">
        <w:rPr>
          <w:szCs w:val="28"/>
        </w:rPr>
        <w:t xml:space="preserve"> </w:t>
      </w:r>
      <w:proofErr w:type="spellStart"/>
      <w:r w:rsidRPr="00EC2C5D">
        <w:rPr>
          <w:szCs w:val="28"/>
        </w:rPr>
        <w:t>засобів</w:t>
      </w:r>
      <w:proofErr w:type="spellEnd"/>
      <w:r w:rsidRPr="00EC2C5D">
        <w:rPr>
          <w:szCs w:val="28"/>
        </w:rPr>
        <w:t xml:space="preserve"> </w:t>
      </w:r>
      <w:proofErr w:type="spellStart"/>
      <w:r w:rsidRPr="00EC2C5D">
        <w:rPr>
          <w:szCs w:val="28"/>
        </w:rPr>
        <w:t>пожежогасіння</w:t>
      </w:r>
      <w:proofErr w:type="spellEnd"/>
      <w:r w:rsidRPr="00EC2C5D">
        <w:rPr>
          <w:szCs w:val="28"/>
        </w:rPr>
        <w:t xml:space="preserve"> та </w:t>
      </w:r>
      <w:proofErr w:type="spellStart"/>
      <w:r w:rsidRPr="00EC2C5D">
        <w:rPr>
          <w:szCs w:val="28"/>
        </w:rPr>
        <w:t>встановити</w:t>
      </w:r>
      <w:proofErr w:type="spellEnd"/>
      <w:r w:rsidRPr="00EC2C5D">
        <w:rPr>
          <w:szCs w:val="28"/>
        </w:rPr>
        <w:t xml:space="preserve">  систему </w:t>
      </w:r>
      <w:proofErr w:type="spellStart"/>
      <w:r w:rsidRPr="00EC2C5D">
        <w:rPr>
          <w:szCs w:val="28"/>
        </w:rPr>
        <w:t>блискавкозахисту</w:t>
      </w:r>
      <w:proofErr w:type="spellEnd"/>
      <w:r w:rsidRPr="00EC2C5D">
        <w:rPr>
          <w:szCs w:val="28"/>
        </w:rPr>
        <w:t xml:space="preserve"> </w:t>
      </w:r>
      <w:proofErr w:type="spellStart"/>
      <w:r w:rsidRPr="00EC2C5D">
        <w:rPr>
          <w:szCs w:val="28"/>
        </w:rPr>
        <w:t>об’єкту</w:t>
      </w:r>
      <w:proofErr w:type="spellEnd"/>
      <w:r w:rsidRPr="00EC2C5D">
        <w:rPr>
          <w:szCs w:val="28"/>
        </w:rPr>
        <w:t xml:space="preserve"> (</w:t>
      </w:r>
      <w:proofErr w:type="spellStart"/>
      <w:r w:rsidRPr="00EC2C5D">
        <w:rPr>
          <w:szCs w:val="28"/>
        </w:rPr>
        <w:t>робочого</w:t>
      </w:r>
      <w:proofErr w:type="spellEnd"/>
      <w:r w:rsidRPr="00EC2C5D">
        <w:rPr>
          <w:szCs w:val="28"/>
        </w:rPr>
        <w:t xml:space="preserve"> </w:t>
      </w:r>
      <w:proofErr w:type="spellStart"/>
      <w:r w:rsidRPr="00EC2C5D">
        <w:rPr>
          <w:szCs w:val="28"/>
        </w:rPr>
        <w:t>приміщення</w:t>
      </w:r>
      <w:proofErr w:type="spellEnd"/>
      <w:r w:rsidRPr="00EC2C5D">
        <w:rPr>
          <w:szCs w:val="28"/>
        </w:rPr>
        <w:t xml:space="preserve">). </w:t>
      </w:r>
    </w:p>
    <w:p w:rsidR="00241930" w:rsidRDefault="00ED18C7" w:rsidP="007B574E">
      <w:pPr>
        <w:spacing w:line="360" w:lineRule="auto"/>
        <w:contextualSpacing/>
        <w:jc w:val="both"/>
        <w:rPr>
          <w:rFonts w:ascii="Times New Roman" w:hAnsi="Times New Roman" w:cs="Times New Roman"/>
          <w:sz w:val="28"/>
          <w:szCs w:val="28"/>
          <w:lang w:val="uk-UA"/>
        </w:rPr>
      </w:pPr>
      <w:r w:rsidRPr="00EC2C5D">
        <w:rPr>
          <w:rFonts w:ascii="Times New Roman" w:hAnsi="Times New Roman" w:cs="Times New Roman"/>
          <w:sz w:val="28"/>
          <w:szCs w:val="28"/>
          <w:lang w:val="uk-UA"/>
        </w:rPr>
        <w:tab/>
      </w:r>
    </w:p>
    <w:p w:rsidR="00241930" w:rsidRDefault="00241930" w:rsidP="007B574E">
      <w:pPr>
        <w:spacing w:line="360" w:lineRule="auto"/>
        <w:contextualSpacing/>
        <w:jc w:val="both"/>
        <w:rPr>
          <w:rFonts w:ascii="Times New Roman" w:hAnsi="Times New Roman" w:cs="Times New Roman"/>
          <w:sz w:val="28"/>
          <w:szCs w:val="28"/>
          <w:lang w:val="uk-UA"/>
        </w:rPr>
      </w:pPr>
    </w:p>
    <w:p w:rsidR="00323A12" w:rsidRPr="00241930" w:rsidRDefault="00323A12" w:rsidP="007B574E">
      <w:pPr>
        <w:shd w:val="clear" w:color="auto" w:fill="FFFFFF"/>
        <w:spacing w:before="360" w:after="360" w:line="360" w:lineRule="auto"/>
        <w:ind w:firstLine="709"/>
        <w:contextualSpacing/>
        <w:jc w:val="both"/>
        <w:rPr>
          <w:rFonts w:ascii="Times New Roman" w:hAnsi="Times New Roman" w:cs="Times New Roman"/>
          <w:b/>
          <w:sz w:val="28"/>
          <w:szCs w:val="28"/>
          <w:lang w:val="uk-UA"/>
        </w:rPr>
      </w:pPr>
      <w:bookmarkStart w:id="0" w:name="_GoBack"/>
      <w:bookmarkEnd w:id="0"/>
      <w:r w:rsidRPr="00241930">
        <w:rPr>
          <w:rFonts w:ascii="Times New Roman" w:hAnsi="Times New Roman" w:cs="Times New Roman"/>
          <w:b/>
          <w:sz w:val="28"/>
          <w:szCs w:val="28"/>
          <w:lang w:val="uk-UA"/>
        </w:rPr>
        <w:t>5</w:t>
      </w:r>
      <w:r w:rsidR="007A02AC" w:rsidRPr="00241930">
        <w:rPr>
          <w:rFonts w:ascii="Times New Roman" w:hAnsi="Times New Roman" w:cs="Times New Roman"/>
          <w:b/>
          <w:sz w:val="28"/>
          <w:szCs w:val="28"/>
          <w:lang w:val="uk-UA"/>
        </w:rPr>
        <w:t>.5</w:t>
      </w:r>
      <w:r w:rsidRPr="00241930">
        <w:rPr>
          <w:rFonts w:ascii="Times New Roman" w:hAnsi="Times New Roman" w:cs="Times New Roman"/>
          <w:b/>
          <w:sz w:val="28"/>
          <w:szCs w:val="28"/>
          <w:lang w:val="uk-UA"/>
        </w:rPr>
        <w:t xml:space="preserve"> Розрахунок системи заземлення</w:t>
      </w:r>
      <w:r w:rsidR="004C25B3" w:rsidRPr="00241930">
        <w:rPr>
          <w:rFonts w:ascii="Times New Roman" w:hAnsi="Times New Roman" w:cs="Times New Roman"/>
          <w:b/>
          <w:sz w:val="28"/>
          <w:szCs w:val="28"/>
          <w:lang w:val="uk-UA"/>
        </w:rPr>
        <w:t xml:space="preserve"> </w:t>
      </w:r>
    </w:p>
    <w:p w:rsidR="00323A12" w:rsidRPr="00241930" w:rsidRDefault="00323A12" w:rsidP="007B574E">
      <w:pPr>
        <w:shd w:val="clear" w:color="auto" w:fill="FFFFFF"/>
        <w:spacing w:before="360" w:after="360" w:line="360" w:lineRule="auto"/>
        <w:ind w:firstLine="709"/>
        <w:contextualSpacing/>
        <w:jc w:val="both"/>
        <w:rPr>
          <w:rFonts w:ascii="Times New Roman" w:hAnsi="Times New Roman" w:cs="Times New Roman"/>
          <w:b/>
          <w:sz w:val="28"/>
          <w:szCs w:val="28"/>
          <w:lang w:val="uk-UA"/>
        </w:rPr>
      </w:pPr>
    </w:p>
    <w:p w:rsidR="00323A12" w:rsidRDefault="00323A12" w:rsidP="007B574E">
      <w:pPr>
        <w:shd w:val="clear" w:color="auto" w:fill="FFFFFF"/>
        <w:spacing w:before="360" w:after="360" w:line="360" w:lineRule="auto"/>
        <w:ind w:firstLine="709"/>
        <w:contextualSpacing/>
        <w:jc w:val="both"/>
        <w:rPr>
          <w:rFonts w:ascii="Times New Roman" w:hAnsi="Times New Roman" w:cs="Times New Roman"/>
          <w:sz w:val="28"/>
          <w:szCs w:val="28"/>
          <w:lang w:val="uk-UA"/>
        </w:rPr>
      </w:pPr>
    </w:p>
    <w:p w:rsidR="007806FF" w:rsidRPr="007A02AC" w:rsidRDefault="00263B00" w:rsidP="007B574E">
      <w:pPr>
        <w:spacing w:line="36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lang w:val="uk-UA"/>
        </w:rPr>
        <w:t xml:space="preserve">Для заземлення шафи електроустановки, </w:t>
      </w:r>
      <w:proofErr w:type="spellStart"/>
      <w:r>
        <w:rPr>
          <w:rFonts w:ascii="Times New Roman" w:hAnsi="Times New Roman" w:cs="Times New Roman"/>
          <w:sz w:val="28"/>
          <w:szCs w:val="28"/>
        </w:rPr>
        <w:t>з</w:t>
      </w:r>
      <w:r w:rsidR="007806FF" w:rsidRPr="007A02AC">
        <w:rPr>
          <w:rFonts w:ascii="Times New Roman" w:hAnsi="Times New Roman" w:cs="Times New Roman"/>
          <w:sz w:val="28"/>
          <w:szCs w:val="28"/>
        </w:rPr>
        <w:t>наючи</w:t>
      </w:r>
      <w:proofErr w:type="spellEnd"/>
      <w:r w:rsidR="007806FF" w:rsidRPr="007A02AC">
        <w:rPr>
          <w:rFonts w:ascii="Times New Roman" w:hAnsi="Times New Roman" w:cs="Times New Roman"/>
          <w:sz w:val="28"/>
          <w:szCs w:val="28"/>
        </w:rPr>
        <w:t xml:space="preserve"> </w:t>
      </w:r>
      <w:proofErr w:type="spellStart"/>
      <w:r w:rsidR="007806FF" w:rsidRPr="007A02AC">
        <w:rPr>
          <w:rFonts w:ascii="Times New Roman" w:hAnsi="Times New Roman" w:cs="Times New Roman"/>
          <w:sz w:val="28"/>
          <w:szCs w:val="28"/>
        </w:rPr>
        <w:t>напругу</w:t>
      </w:r>
      <w:proofErr w:type="spellEnd"/>
      <w:r w:rsidR="007806FF" w:rsidRPr="007A02AC">
        <w:rPr>
          <w:rFonts w:ascii="Times New Roman" w:hAnsi="Times New Roman" w:cs="Times New Roman"/>
          <w:sz w:val="28"/>
          <w:szCs w:val="28"/>
        </w:rPr>
        <w:t xml:space="preserve">, </w:t>
      </w:r>
      <w:proofErr w:type="spellStart"/>
      <w:r w:rsidR="007806FF" w:rsidRPr="007A02AC">
        <w:rPr>
          <w:rFonts w:ascii="Times New Roman" w:hAnsi="Times New Roman" w:cs="Times New Roman"/>
          <w:sz w:val="28"/>
          <w:szCs w:val="28"/>
        </w:rPr>
        <w:t>потужність</w:t>
      </w:r>
      <w:proofErr w:type="spellEnd"/>
      <w:r w:rsidR="007806FF" w:rsidRPr="007A02AC">
        <w:rPr>
          <w:rFonts w:ascii="Times New Roman" w:hAnsi="Times New Roman" w:cs="Times New Roman"/>
          <w:sz w:val="28"/>
          <w:szCs w:val="28"/>
        </w:rPr>
        <w:t xml:space="preserve"> </w:t>
      </w:r>
      <w:proofErr w:type="spellStart"/>
      <w:r w:rsidR="007806FF" w:rsidRPr="007A02AC">
        <w:rPr>
          <w:rFonts w:ascii="Times New Roman" w:hAnsi="Times New Roman" w:cs="Times New Roman"/>
          <w:sz w:val="28"/>
          <w:szCs w:val="28"/>
        </w:rPr>
        <w:t>і</w:t>
      </w:r>
      <w:proofErr w:type="spellEnd"/>
      <w:r>
        <w:rPr>
          <w:rFonts w:ascii="Times New Roman" w:hAnsi="Times New Roman" w:cs="Times New Roman"/>
          <w:sz w:val="28"/>
          <w:szCs w:val="28"/>
        </w:rPr>
        <w:t xml:space="preserve"> режим </w:t>
      </w:r>
      <w:proofErr w:type="spellStart"/>
      <w:r>
        <w:rPr>
          <w:rFonts w:ascii="Times New Roman" w:hAnsi="Times New Roman" w:cs="Times New Roman"/>
          <w:sz w:val="28"/>
          <w:szCs w:val="28"/>
        </w:rPr>
        <w:t>нейтралі</w:t>
      </w:r>
      <w:proofErr w:type="spellEnd"/>
      <w:r w:rsidR="007806FF" w:rsidRPr="007A02AC">
        <w:rPr>
          <w:rFonts w:ascii="Times New Roman" w:hAnsi="Times New Roman" w:cs="Times New Roman"/>
          <w:sz w:val="28"/>
          <w:szCs w:val="28"/>
        </w:rPr>
        <w:t xml:space="preserve">, </w:t>
      </w:r>
      <w:proofErr w:type="spellStart"/>
      <w:r w:rsidR="007806FF" w:rsidRPr="007A02AC">
        <w:rPr>
          <w:rFonts w:ascii="Times New Roman" w:hAnsi="Times New Roman" w:cs="Times New Roman"/>
          <w:sz w:val="28"/>
          <w:szCs w:val="28"/>
        </w:rPr>
        <w:t>визначають</w:t>
      </w:r>
      <w:proofErr w:type="spellEnd"/>
      <w:r w:rsidR="007806FF" w:rsidRPr="007A02AC">
        <w:rPr>
          <w:rFonts w:ascii="Times New Roman" w:hAnsi="Times New Roman" w:cs="Times New Roman"/>
          <w:sz w:val="28"/>
          <w:szCs w:val="28"/>
        </w:rPr>
        <w:t xml:space="preserve"> </w:t>
      </w:r>
      <w:proofErr w:type="spellStart"/>
      <w:r w:rsidR="007806FF" w:rsidRPr="007A02AC">
        <w:rPr>
          <w:rFonts w:ascii="Times New Roman" w:hAnsi="Times New Roman" w:cs="Times New Roman"/>
          <w:sz w:val="28"/>
          <w:szCs w:val="28"/>
        </w:rPr>
        <w:t>нормовану</w:t>
      </w:r>
      <w:proofErr w:type="spellEnd"/>
      <w:r w:rsidR="007806FF" w:rsidRPr="007A02AC">
        <w:rPr>
          <w:rFonts w:ascii="Times New Roman" w:hAnsi="Times New Roman" w:cs="Times New Roman"/>
          <w:sz w:val="28"/>
          <w:szCs w:val="28"/>
        </w:rPr>
        <w:t xml:space="preserve"> величину опору. При </w:t>
      </w:r>
      <w:proofErr w:type="spellStart"/>
      <w:r w:rsidR="007806FF" w:rsidRPr="007A02AC">
        <w:rPr>
          <w:rFonts w:ascii="Times New Roman" w:hAnsi="Times New Roman" w:cs="Times New Roman"/>
          <w:sz w:val="28"/>
          <w:szCs w:val="28"/>
        </w:rPr>
        <w:t>напрузі</w:t>
      </w:r>
      <w:proofErr w:type="spellEnd"/>
      <w:r w:rsidR="007806FF" w:rsidRPr="007A02AC">
        <w:rPr>
          <w:rFonts w:ascii="Times New Roman" w:hAnsi="Times New Roman" w:cs="Times New Roman"/>
          <w:sz w:val="28"/>
          <w:szCs w:val="28"/>
        </w:rPr>
        <w:t xml:space="preserve"> </w:t>
      </w:r>
      <w:proofErr w:type="spellStart"/>
      <w:r w:rsidR="007806FF" w:rsidRPr="007A02AC">
        <w:rPr>
          <w:rFonts w:ascii="Times New Roman" w:hAnsi="Times New Roman" w:cs="Times New Roman"/>
          <w:sz w:val="28"/>
          <w:szCs w:val="28"/>
        </w:rPr>
        <w:t>електроустановок</w:t>
      </w:r>
      <w:proofErr w:type="spellEnd"/>
      <w:r w:rsidR="007806FF" w:rsidRPr="007A02AC">
        <w:rPr>
          <w:rFonts w:ascii="Times New Roman" w:hAnsi="Times New Roman" w:cs="Times New Roman"/>
          <w:sz w:val="28"/>
          <w:szCs w:val="28"/>
        </w:rPr>
        <w:t xml:space="preserve">  380/220 В </w:t>
      </w:r>
      <w:proofErr w:type="spellStart"/>
      <w:r w:rsidR="007806FF" w:rsidRPr="007A02AC">
        <w:rPr>
          <w:rFonts w:ascii="Times New Roman" w:hAnsi="Times New Roman" w:cs="Times New Roman"/>
          <w:i/>
          <w:sz w:val="28"/>
          <w:szCs w:val="28"/>
        </w:rPr>
        <w:t>Rз</w:t>
      </w:r>
      <w:proofErr w:type="spellEnd"/>
      <w:r w:rsidR="007806FF" w:rsidRPr="007A02AC">
        <w:rPr>
          <w:rFonts w:ascii="Times New Roman" w:hAnsi="Times New Roman" w:cs="Times New Roman"/>
          <w:sz w:val="28"/>
          <w:szCs w:val="28"/>
        </w:rPr>
        <w:t>&lt;=4 Ом</w:t>
      </w:r>
      <w:proofErr w:type="gramStart"/>
      <w:r w:rsidR="007806FF" w:rsidRPr="007A02AC">
        <w:rPr>
          <w:rFonts w:ascii="Times New Roman" w:hAnsi="Times New Roman" w:cs="Times New Roman"/>
          <w:sz w:val="28"/>
          <w:szCs w:val="28"/>
        </w:rPr>
        <w:t xml:space="preserve"> .</w:t>
      </w:r>
      <w:proofErr w:type="gramEnd"/>
    </w:p>
    <w:p w:rsidR="007806FF" w:rsidRPr="007A02AC" w:rsidRDefault="007806FF" w:rsidP="007B574E">
      <w:pPr>
        <w:spacing w:line="360" w:lineRule="auto"/>
        <w:ind w:firstLine="720"/>
        <w:contextualSpacing/>
        <w:jc w:val="both"/>
        <w:rPr>
          <w:rFonts w:ascii="Times New Roman" w:hAnsi="Times New Roman" w:cs="Times New Roman"/>
          <w:sz w:val="28"/>
          <w:szCs w:val="28"/>
        </w:rPr>
      </w:pPr>
      <w:proofErr w:type="spellStart"/>
      <w:r w:rsidRPr="007A02AC">
        <w:rPr>
          <w:rFonts w:ascii="Times New Roman" w:hAnsi="Times New Roman" w:cs="Times New Roman"/>
          <w:sz w:val="28"/>
          <w:szCs w:val="28"/>
        </w:rPr>
        <w:lastRenderedPageBreak/>
        <w:t>Знаючи</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необхідну</w:t>
      </w:r>
      <w:proofErr w:type="spellEnd"/>
      <w:r w:rsidRPr="007A02AC">
        <w:rPr>
          <w:rFonts w:ascii="Times New Roman" w:hAnsi="Times New Roman" w:cs="Times New Roman"/>
          <w:sz w:val="28"/>
          <w:szCs w:val="28"/>
        </w:rPr>
        <w:t xml:space="preserve"> величину </w:t>
      </w:r>
      <w:proofErr w:type="spellStart"/>
      <w:r w:rsidRPr="007A02AC">
        <w:rPr>
          <w:rFonts w:ascii="Times New Roman" w:hAnsi="Times New Roman" w:cs="Times New Roman"/>
          <w:sz w:val="28"/>
          <w:szCs w:val="28"/>
        </w:rPr>
        <w:t>імпульсного</w:t>
      </w:r>
      <w:proofErr w:type="spellEnd"/>
      <w:r w:rsidRPr="007A02AC">
        <w:rPr>
          <w:rFonts w:ascii="Times New Roman" w:hAnsi="Times New Roman" w:cs="Times New Roman"/>
          <w:sz w:val="28"/>
          <w:szCs w:val="28"/>
        </w:rPr>
        <w:t xml:space="preserve"> опору </w:t>
      </w:r>
      <w:proofErr w:type="spellStart"/>
      <w:r w:rsidRPr="007A02AC">
        <w:rPr>
          <w:rFonts w:ascii="Times New Roman" w:hAnsi="Times New Roman" w:cs="Times New Roman"/>
          <w:sz w:val="28"/>
          <w:szCs w:val="28"/>
        </w:rPr>
        <w:t>r</w:t>
      </w:r>
      <w:r w:rsidRPr="007A02AC">
        <w:rPr>
          <w:rFonts w:ascii="Times New Roman" w:hAnsi="Times New Roman" w:cs="Times New Roman"/>
          <w:sz w:val="28"/>
          <w:szCs w:val="28"/>
          <w:vertAlign w:val="subscript"/>
        </w:rPr>
        <w:t>и</w:t>
      </w:r>
      <w:proofErr w:type="spellEnd"/>
      <w:r w:rsidRPr="007A02AC">
        <w:rPr>
          <w:rFonts w:ascii="Times New Roman" w:hAnsi="Times New Roman" w:cs="Times New Roman"/>
          <w:sz w:val="28"/>
          <w:szCs w:val="28"/>
          <w:vertAlign w:val="subscript"/>
        </w:rPr>
        <w:t xml:space="preserve"> </w:t>
      </w:r>
      <w:proofErr w:type="spellStart"/>
      <w:r w:rsidRPr="007A02AC">
        <w:rPr>
          <w:rFonts w:ascii="Times New Roman" w:hAnsi="Times New Roman" w:cs="Times New Roman"/>
          <w:sz w:val="28"/>
          <w:szCs w:val="28"/>
        </w:rPr>
        <w:t>і</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питомий</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опі</w:t>
      </w:r>
      <w:proofErr w:type="gramStart"/>
      <w:r w:rsidRPr="007A02AC">
        <w:rPr>
          <w:rFonts w:ascii="Times New Roman" w:hAnsi="Times New Roman" w:cs="Times New Roman"/>
          <w:sz w:val="28"/>
          <w:szCs w:val="28"/>
        </w:rPr>
        <w:t>р</w:t>
      </w:r>
      <w:proofErr w:type="spellEnd"/>
      <w:proofErr w:type="gram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ґрунту</w:t>
      </w:r>
      <w:proofErr w:type="spellEnd"/>
      <w:r w:rsidRPr="007A02AC">
        <w:rPr>
          <w:rFonts w:ascii="Times New Roman" w:hAnsi="Times New Roman" w:cs="Times New Roman"/>
          <w:sz w:val="28"/>
          <w:szCs w:val="28"/>
        </w:rPr>
        <w:t xml:space="preserve"> </w:t>
      </w:r>
      <w:r w:rsidRPr="007A02AC">
        <w:rPr>
          <w:rFonts w:ascii="Times New Roman" w:hAnsi="Times New Roman" w:cs="Times New Roman"/>
          <w:sz w:val="28"/>
          <w:szCs w:val="28"/>
        </w:rPr>
        <w:sym w:font="Symbol" w:char="F072"/>
      </w:r>
      <w:r w:rsidRPr="007A02AC">
        <w:rPr>
          <w:rFonts w:ascii="Times New Roman" w:hAnsi="Times New Roman" w:cs="Times New Roman"/>
          <w:sz w:val="28"/>
          <w:szCs w:val="28"/>
        </w:rPr>
        <w:t>=2</w:t>
      </w:r>
      <w:r w:rsidRPr="007A02AC">
        <w:rPr>
          <w:rFonts w:ascii="Times New Roman" w:hAnsi="Times New Roman" w:cs="Times New Roman"/>
          <w:sz w:val="28"/>
          <w:szCs w:val="28"/>
        </w:rPr>
        <w:sym w:font="Symbol" w:char="F0B4"/>
      </w:r>
      <w:r w:rsidRPr="007A02AC">
        <w:rPr>
          <w:rFonts w:ascii="Times New Roman" w:hAnsi="Times New Roman" w:cs="Times New Roman"/>
          <w:sz w:val="28"/>
          <w:szCs w:val="28"/>
        </w:rPr>
        <w:t>10</w:t>
      </w:r>
      <w:r w:rsidRPr="007A02AC">
        <w:rPr>
          <w:rFonts w:ascii="Times New Roman" w:hAnsi="Times New Roman" w:cs="Times New Roman"/>
          <w:sz w:val="28"/>
          <w:szCs w:val="28"/>
          <w:vertAlign w:val="superscript"/>
        </w:rPr>
        <w:t>2</w:t>
      </w:r>
      <w:r w:rsidRPr="007A02AC">
        <w:rPr>
          <w:rFonts w:ascii="Times New Roman" w:hAnsi="Times New Roman" w:cs="Times New Roman"/>
          <w:sz w:val="28"/>
          <w:szCs w:val="28"/>
        </w:rPr>
        <w:t xml:space="preserve"> Ом*м, </w:t>
      </w:r>
      <w:proofErr w:type="spellStart"/>
      <w:r w:rsidRPr="007A02AC">
        <w:rPr>
          <w:rFonts w:ascii="Times New Roman" w:hAnsi="Times New Roman" w:cs="Times New Roman"/>
          <w:sz w:val="28"/>
          <w:szCs w:val="28"/>
        </w:rPr>
        <w:t>знаходимо</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еквівалентну</w:t>
      </w:r>
      <w:proofErr w:type="spellEnd"/>
      <w:r w:rsidRPr="007A02AC">
        <w:rPr>
          <w:rFonts w:ascii="Times New Roman" w:hAnsi="Times New Roman" w:cs="Times New Roman"/>
          <w:sz w:val="28"/>
          <w:szCs w:val="28"/>
        </w:rPr>
        <w:t xml:space="preserve"> величину </w:t>
      </w:r>
      <w:proofErr w:type="spellStart"/>
      <w:r w:rsidRPr="007A02AC">
        <w:rPr>
          <w:rFonts w:ascii="Times New Roman" w:hAnsi="Times New Roman" w:cs="Times New Roman"/>
          <w:sz w:val="28"/>
          <w:szCs w:val="28"/>
        </w:rPr>
        <w:t>r</w:t>
      </w:r>
      <w:r w:rsidRPr="007A02AC">
        <w:rPr>
          <w:rFonts w:ascii="Times New Roman" w:hAnsi="Times New Roman" w:cs="Times New Roman"/>
          <w:sz w:val="28"/>
          <w:szCs w:val="28"/>
          <w:vertAlign w:val="subscript"/>
        </w:rPr>
        <w:t>з</w:t>
      </w:r>
      <w:proofErr w:type="spellEnd"/>
      <w:r w:rsidRPr="007A02AC">
        <w:rPr>
          <w:rFonts w:ascii="Times New Roman" w:hAnsi="Times New Roman" w:cs="Times New Roman"/>
          <w:sz w:val="28"/>
          <w:szCs w:val="28"/>
          <w:vertAlign w:val="subscript"/>
        </w:rPr>
        <w:t xml:space="preserve"> </w:t>
      </w:r>
      <w:r w:rsidRPr="007A02AC">
        <w:rPr>
          <w:rFonts w:ascii="Times New Roman" w:hAnsi="Times New Roman" w:cs="Times New Roman"/>
          <w:sz w:val="28"/>
          <w:szCs w:val="28"/>
        </w:rPr>
        <w:t xml:space="preserve">опору </w:t>
      </w:r>
      <w:proofErr w:type="spellStart"/>
      <w:r w:rsidRPr="007A02AC">
        <w:rPr>
          <w:rFonts w:ascii="Times New Roman" w:hAnsi="Times New Roman" w:cs="Times New Roman"/>
          <w:sz w:val="28"/>
          <w:szCs w:val="28"/>
        </w:rPr>
        <w:t>розтіканню</w:t>
      </w:r>
      <w:proofErr w:type="spellEnd"/>
      <w:r w:rsidRPr="007A02AC">
        <w:rPr>
          <w:rFonts w:ascii="Times New Roman" w:hAnsi="Times New Roman" w:cs="Times New Roman"/>
          <w:sz w:val="28"/>
          <w:szCs w:val="28"/>
        </w:rPr>
        <w:t xml:space="preserve"> струму </w:t>
      </w:r>
      <w:proofErr w:type="spellStart"/>
      <w:r w:rsidRPr="007A02AC">
        <w:rPr>
          <w:rFonts w:ascii="Times New Roman" w:hAnsi="Times New Roman" w:cs="Times New Roman"/>
          <w:sz w:val="28"/>
          <w:szCs w:val="28"/>
        </w:rPr>
        <w:t>промислової</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частоти</w:t>
      </w:r>
      <w:proofErr w:type="spellEnd"/>
      <w:r w:rsidRPr="007A02AC">
        <w:rPr>
          <w:rFonts w:ascii="Times New Roman" w:hAnsi="Times New Roman" w:cs="Times New Roman"/>
          <w:sz w:val="28"/>
          <w:szCs w:val="28"/>
        </w:rPr>
        <w:t>.</w:t>
      </w:r>
    </w:p>
    <w:p w:rsidR="007806FF" w:rsidRPr="007A02AC" w:rsidRDefault="007806FF" w:rsidP="007B574E">
      <w:pPr>
        <w:spacing w:line="360" w:lineRule="auto"/>
        <w:ind w:firstLine="720"/>
        <w:contextualSpacing/>
        <w:jc w:val="both"/>
        <w:rPr>
          <w:rFonts w:ascii="Times New Roman" w:hAnsi="Times New Roman" w:cs="Times New Roman"/>
          <w:sz w:val="28"/>
          <w:szCs w:val="28"/>
        </w:rPr>
      </w:pPr>
      <w:proofErr w:type="spellStart"/>
      <w:r w:rsidRPr="007A02AC">
        <w:rPr>
          <w:rFonts w:ascii="Times New Roman" w:hAnsi="Times New Roman" w:cs="Times New Roman"/>
          <w:sz w:val="28"/>
          <w:szCs w:val="28"/>
        </w:rPr>
        <w:t>Приймаємо</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довжину</w:t>
      </w:r>
      <w:proofErr w:type="spellEnd"/>
      <w:r w:rsidRPr="007A02AC">
        <w:rPr>
          <w:rFonts w:ascii="Times New Roman" w:hAnsi="Times New Roman" w:cs="Times New Roman"/>
          <w:sz w:val="28"/>
          <w:szCs w:val="28"/>
        </w:rPr>
        <w:t xml:space="preserve"> вертикально </w:t>
      </w:r>
      <w:proofErr w:type="spellStart"/>
      <w:r w:rsidRPr="007A02AC">
        <w:rPr>
          <w:rFonts w:ascii="Times New Roman" w:hAnsi="Times New Roman" w:cs="Times New Roman"/>
          <w:sz w:val="28"/>
          <w:szCs w:val="28"/>
        </w:rPr>
        <w:t>забитої</w:t>
      </w:r>
      <w:proofErr w:type="spellEnd"/>
      <w:r w:rsidRPr="007A02AC">
        <w:rPr>
          <w:rFonts w:ascii="Times New Roman" w:hAnsi="Times New Roman" w:cs="Times New Roman"/>
          <w:sz w:val="28"/>
          <w:szCs w:val="28"/>
        </w:rPr>
        <w:t xml:space="preserve"> труби </w:t>
      </w:r>
      <w:r w:rsidRPr="007A02AC">
        <w:rPr>
          <w:rFonts w:ascii="Times New Roman" w:hAnsi="Times New Roman" w:cs="Times New Roman"/>
          <w:i/>
          <w:sz w:val="28"/>
          <w:szCs w:val="28"/>
        </w:rPr>
        <w:t>l</w:t>
      </w:r>
      <w:r w:rsidRPr="007A02AC">
        <w:rPr>
          <w:rFonts w:ascii="Times New Roman" w:hAnsi="Times New Roman" w:cs="Times New Roman"/>
          <w:sz w:val="28"/>
          <w:szCs w:val="28"/>
        </w:rPr>
        <w:t xml:space="preserve">=3 м, </w:t>
      </w:r>
      <w:proofErr w:type="spellStart"/>
      <w:r w:rsidRPr="007A02AC">
        <w:rPr>
          <w:rFonts w:ascii="Times New Roman" w:hAnsi="Times New Roman" w:cs="Times New Roman"/>
          <w:sz w:val="28"/>
          <w:szCs w:val="28"/>
        </w:rPr>
        <w:t>діаметр</w:t>
      </w:r>
      <w:proofErr w:type="spellEnd"/>
      <w:r w:rsidRPr="007A02AC">
        <w:rPr>
          <w:rFonts w:ascii="Times New Roman" w:hAnsi="Times New Roman" w:cs="Times New Roman"/>
          <w:sz w:val="28"/>
          <w:szCs w:val="28"/>
        </w:rPr>
        <w:t xml:space="preserve"> труби </w:t>
      </w:r>
      <w:r w:rsidRPr="007A02AC">
        <w:rPr>
          <w:rFonts w:ascii="Times New Roman" w:hAnsi="Times New Roman" w:cs="Times New Roman"/>
          <w:i/>
          <w:sz w:val="28"/>
          <w:szCs w:val="28"/>
        </w:rPr>
        <w:t>d</w:t>
      </w:r>
      <w:r w:rsidRPr="007A02AC">
        <w:rPr>
          <w:rFonts w:ascii="Times New Roman" w:hAnsi="Times New Roman" w:cs="Times New Roman"/>
          <w:sz w:val="28"/>
          <w:szCs w:val="28"/>
        </w:rPr>
        <w:t xml:space="preserve">=5 см, </w:t>
      </w:r>
      <w:proofErr w:type="spellStart"/>
      <w:r w:rsidRPr="007A02AC">
        <w:rPr>
          <w:rFonts w:ascii="Times New Roman" w:hAnsi="Times New Roman" w:cs="Times New Roman"/>
          <w:sz w:val="28"/>
          <w:szCs w:val="28"/>
        </w:rPr>
        <w:t>відстань</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між</w:t>
      </w:r>
      <w:proofErr w:type="spellEnd"/>
      <w:r w:rsidRPr="007A02AC">
        <w:rPr>
          <w:rFonts w:ascii="Times New Roman" w:hAnsi="Times New Roman" w:cs="Times New Roman"/>
          <w:sz w:val="28"/>
          <w:szCs w:val="28"/>
        </w:rPr>
        <w:t xml:space="preserve"> трубами </w:t>
      </w:r>
      <w:r w:rsidRPr="007A02AC">
        <w:rPr>
          <w:rFonts w:ascii="Times New Roman" w:hAnsi="Times New Roman" w:cs="Times New Roman"/>
          <w:i/>
          <w:sz w:val="28"/>
          <w:szCs w:val="28"/>
        </w:rPr>
        <w:t>а</w:t>
      </w:r>
      <w:r w:rsidRPr="007A02AC">
        <w:rPr>
          <w:rFonts w:ascii="Times New Roman" w:hAnsi="Times New Roman" w:cs="Times New Roman"/>
          <w:sz w:val="28"/>
          <w:szCs w:val="28"/>
        </w:rPr>
        <w:t xml:space="preserve">=6 м; ширину </w:t>
      </w:r>
      <w:proofErr w:type="spellStart"/>
      <w:r w:rsidRPr="007A02AC">
        <w:rPr>
          <w:rFonts w:ascii="Times New Roman" w:hAnsi="Times New Roman" w:cs="Times New Roman"/>
          <w:sz w:val="28"/>
          <w:szCs w:val="28"/>
        </w:rPr>
        <w:t>сполучної</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смуги</w:t>
      </w:r>
      <w:proofErr w:type="spellEnd"/>
      <w:r w:rsidRPr="007A02AC">
        <w:rPr>
          <w:rFonts w:ascii="Times New Roman" w:hAnsi="Times New Roman" w:cs="Times New Roman"/>
          <w:sz w:val="28"/>
          <w:szCs w:val="28"/>
        </w:rPr>
        <w:t xml:space="preserve"> </w:t>
      </w:r>
      <w:r w:rsidRPr="007A02AC">
        <w:rPr>
          <w:rFonts w:ascii="Times New Roman" w:hAnsi="Times New Roman" w:cs="Times New Roman"/>
          <w:i/>
          <w:sz w:val="28"/>
          <w:szCs w:val="28"/>
        </w:rPr>
        <w:t>в</w:t>
      </w:r>
      <w:r w:rsidRPr="007A02AC">
        <w:rPr>
          <w:rFonts w:ascii="Times New Roman" w:hAnsi="Times New Roman" w:cs="Times New Roman"/>
          <w:sz w:val="28"/>
          <w:szCs w:val="28"/>
        </w:rPr>
        <w:t xml:space="preserve">=5 см, </w:t>
      </w:r>
      <w:proofErr w:type="spellStart"/>
      <w:r w:rsidRPr="007A02AC">
        <w:rPr>
          <w:rFonts w:ascii="Times New Roman" w:hAnsi="Times New Roman" w:cs="Times New Roman"/>
          <w:sz w:val="28"/>
          <w:szCs w:val="28"/>
        </w:rPr>
        <w:t>глибину</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закладення</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смуги</w:t>
      </w:r>
      <w:proofErr w:type="spellEnd"/>
      <w:r w:rsidRPr="007A02AC">
        <w:rPr>
          <w:rFonts w:ascii="Times New Roman" w:hAnsi="Times New Roman" w:cs="Times New Roman"/>
          <w:sz w:val="28"/>
          <w:szCs w:val="28"/>
        </w:rPr>
        <w:t xml:space="preserve"> </w:t>
      </w:r>
      <w:r w:rsidRPr="007A02AC">
        <w:rPr>
          <w:rFonts w:ascii="Times New Roman" w:hAnsi="Times New Roman" w:cs="Times New Roman"/>
          <w:i/>
          <w:sz w:val="28"/>
          <w:szCs w:val="28"/>
        </w:rPr>
        <w:t>h</w:t>
      </w:r>
      <w:r w:rsidRPr="007A02AC">
        <w:rPr>
          <w:rFonts w:ascii="Times New Roman" w:hAnsi="Times New Roman" w:cs="Times New Roman"/>
          <w:sz w:val="28"/>
          <w:szCs w:val="28"/>
        </w:rPr>
        <w:t xml:space="preserve">=0,8 м, </w:t>
      </w:r>
      <w:proofErr w:type="spellStart"/>
      <w:r w:rsidRPr="007A02AC">
        <w:rPr>
          <w:rFonts w:ascii="Times New Roman" w:hAnsi="Times New Roman" w:cs="Times New Roman"/>
          <w:sz w:val="28"/>
          <w:szCs w:val="28"/>
        </w:rPr>
        <w:t>коефіцієнт</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сезонності</w:t>
      </w:r>
      <w:proofErr w:type="spellEnd"/>
      <w:r w:rsidRPr="007A02AC">
        <w:rPr>
          <w:rFonts w:ascii="Times New Roman" w:hAnsi="Times New Roman" w:cs="Times New Roman"/>
          <w:sz w:val="28"/>
          <w:szCs w:val="28"/>
        </w:rPr>
        <w:t xml:space="preserve"> </w:t>
      </w:r>
      <w:proofErr w:type="gramStart"/>
      <w:r w:rsidRPr="007A02AC">
        <w:rPr>
          <w:rFonts w:ascii="Times New Roman" w:hAnsi="Times New Roman" w:cs="Times New Roman"/>
          <w:sz w:val="28"/>
          <w:szCs w:val="28"/>
        </w:rPr>
        <w:t>r</w:t>
      </w:r>
      <w:proofErr w:type="gramEnd"/>
      <w:r w:rsidRPr="007A02AC">
        <w:rPr>
          <w:rFonts w:ascii="Times New Roman" w:hAnsi="Times New Roman" w:cs="Times New Roman"/>
          <w:sz w:val="28"/>
          <w:szCs w:val="28"/>
          <w:vertAlign w:val="subscript"/>
        </w:rPr>
        <w:t>с</w:t>
      </w:r>
      <w:r w:rsidRPr="007A02AC">
        <w:rPr>
          <w:rFonts w:ascii="Times New Roman" w:hAnsi="Times New Roman" w:cs="Times New Roman"/>
          <w:sz w:val="28"/>
          <w:szCs w:val="28"/>
        </w:rPr>
        <w:t>=1,4.</w:t>
      </w:r>
    </w:p>
    <w:p w:rsidR="007806FF" w:rsidRPr="007A02AC" w:rsidRDefault="007806FF" w:rsidP="007B574E">
      <w:pPr>
        <w:spacing w:line="360" w:lineRule="auto"/>
        <w:ind w:firstLine="720"/>
        <w:contextualSpacing/>
        <w:jc w:val="both"/>
        <w:rPr>
          <w:rFonts w:ascii="Times New Roman" w:hAnsi="Times New Roman" w:cs="Times New Roman"/>
          <w:sz w:val="28"/>
          <w:szCs w:val="28"/>
        </w:rPr>
      </w:pPr>
      <w:proofErr w:type="spellStart"/>
      <w:r w:rsidRPr="007A02AC">
        <w:rPr>
          <w:rFonts w:ascii="Times New Roman" w:hAnsi="Times New Roman" w:cs="Times New Roman"/>
          <w:sz w:val="28"/>
          <w:szCs w:val="28"/>
        </w:rPr>
        <w:t>Опі</w:t>
      </w:r>
      <w:proofErr w:type="gramStart"/>
      <w:r w:rsidRPr="007A02AC">
        <w:rPr>
          <w:rFonts w:ascii="Times New Roman" w:hAnsi="Times New Roman" w:cs="Times New Roman"/>
          <w:sz w:val="28"/>
          <w:szCs w:val="28"/>
        </w:rPr>
        <w:t>р</w:t>
      </w:r>
      <w:proofErr w:type="spellEnd"/>
      <w:proofErr w:type="gram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розтіканню</w:t>
      </w:r>
      <w:proofErr w:type="spellEnd"/>
      <w:r w:rsidRPr="007A02AC">
        <w:rPr>
          <w:rFonts w:ascii="Times New Roman" w:hAnsi="Times New Roman" w:cs="Times New Roman"/>
          <w:sz w:val="28"/>
          <w:szCs w:val="28"/>
        </w:rPr>
        <w:t xml:space="preserve"> струму </w:t>
      </w:r>
      <w:proofErr w:type="spellStart"/>
      <w:r w:rsidRPr="007A02AC">
        <w:rPr>
          <w:rFonts w:ascii="Times New Roman" w:hAnsi="Times New Roman" w:cs="Times New Roman"/>
          <w:sz w:val="28"/>
          <w:szCs w:val="28"/>
        </w:rPr>
        <w:t>від</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однієї</w:t>
      </w:r>
      <w:proofErr w:type="spellEnd"/>
      <w:r w:rsidRPr="007A02AC">
        <w:rPr>
          <w:rFonts w:ascii="Times New Roman" w:hAnsi="Times New Roman" w:cs="Times New Roman"/>
          <w:sz w:val="28"/>
          <w:szCs w:val="28"/>
        </w:rPr>
        <w:t xml:space="preserve"> вертикально </w:t>
      </w:r>
      <w:proofErr w:type="spellStart"/>
      <w:r w:rsidRPr="007A02AC">
        <w:rPr>
          <w:rFonts w:ascii="Times New Roman" w:hAnsi="Times New Roman" w:cs="Times New Roman"/>
          <w:sz w:val="28"/>
          <w:szCs w:val="28"/>
        </w:rPr>
        <w:t>забитої</w:t>
      </w:r>
      <w:proofErr w:type="spellEnd"/>
      <w:r w:rsidRPr="007A02AC">
        <w:rPr>
          <w:rFonts w:ascii="Times New Roman" w:hAnsi="Times New Roman" w:cs="Times New Roman"/>
          <w:sz w:val="28"/>
          <w:szCs w:val="28"/>
        </w:rPr>
        <w:t xml:space="preserve"> труби </w:t>
      </w:r>
      <w:proofErr w:type="spellStart"/>
      <w:r w:rsidRPr="007A02AC">
        <w:rPr>
          <w:rFonts w:ascii="Times New Roman" w:hAnsi="Times New Roman" w:cs="Times New Roman"/>
          <w:sz w:val="28"/>
          <w:szCs w:val="28"/>
        </w:rPr>
        <w:t>визначається</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з</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виразу</w:t>
      </w:r>
      <w:proofErr w:type="spellEnd"/>
      <w:r w:rsidRPr="007A02AC">
        <w:rPr>
          <w:rFonts w:ascii="Times New Roman" w:hAnsi="Times New Roman" w:cs="Times New Roman"/>
          <w:sz w:val="28"/>
          <w:szCs w:val="28"/>
        </w:rPr>
        <w:t>:</w:t>
      </w:r>
    </w:p>
    <w:p w:rsidR="007806FF" w:rsidRPr="007A02AC" w:rsidRDefault="007806FF" w:rsidP="007B574E">
      <w:pPr>
        <w:spacing w:line="360" w:lineRule="auto"/>
        <w:ind w:firstLine="720"/>
        <w:contextualSpacing/>
        <w:jc w:val="both"/>
        <w:rPr>
          <w:rFonts w:ascii="Times New Roman" w:hAnsi="Times New Roman" w:cs="Times New Roman"/>
          <w:sz w:val="28"/>
          <w:szCs w:val="28"/>
        </w:rPr>
      </w:pPr>
    </w:p>
    <w:p w:rsidR="007806FF" w:rsidRPr="007A02AC" w:rsidRDefault="007806FF" w:rsidP="007B574E">
      <w:pPr>
        <w:spacing w:line="360" w:lineRule="auto"/>
        <w:ind w:firstLine="720"/>
        <w:contextualSpacing/>
        <w:jc w:val="right"/>
        <w:rPr>
          <w:rFonts w:ascii="Times New Roman" w:hAnsi="Times New Roman" w:cs="Times New Roman"/>
          <w:sz w:val="28"/>
          <w:szCs w:val="28"/>
        </w:rPr>
      </w:pPr>
      <w:r w:rsidRPr="007A02AC">
        <w:rPr>
          <w:rFonts w:ascii="Times New Roman" w:hAnsi="Times New Roman" w:cs="Times New Roman"/>
          <w:position w:val="-32"/>
          <w:sz w:val="28"/>
          <w:szCs w:val="28"/>
        </w:rPr>
        <w:t xml:space="preserve">                               </w:t>
      </w:r>
      <w:r w:rsidRPr="007A02AC">
        <w:rPr>
          <w:rFonts w:ascii="Times New Roman" w:hAnsi="Times New Roman" w:cs="Times New Roman"/>
          <w:position w:val="-28"/>
          <w:sz w:val="28"/>
          <w:szCs w:val="28"/>
        </w:rPr>
        <w:object w:dxaOrig="31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33.75pt" o:ole="">
            <v:imagedata r:id="rId8" o:title=""/>
          </v:shape>
          <o:OLEObject Type="Embed" ProgID="Equation.3" ShapeID="_x0000_i1025" DrawAspect="Content" ObjectID="_1433188085" r:id="rId9"/>
        </w:object>
      </w:r>
      <w:r w:rsidRPr="007A02AC">
        <w:rPr>
          <w:rFonts w:ascii="Times New Roman" w:hAnsi="Times New Roman" w:cs="Times New Roman"/>
          <w:sz w:val="28"/>
          <w:szCs w:val="28"/>
        </w:rPr>
        <w:t>,                                    (</w:t>
      </w:r>
      <w:r w:rsidR="007A02AC">
        <w:rPr>
          <w:rFonts w:ascii="Times New Roman" w:hAnsi="Times New Roman" w:cs="Times New Roman"/>
          <w:sz w:val="28"/>
          <w:szCs w:val="28"/>
          <w:lang w:val="uk-UA"/>
        </w:rPr>
        <w:t>5</w:t>
      </w:r>
      <w:r w:rsidRPr="007A02AC">
        <w:rPr>
          <w:rFonts w:ascii="Times New Roman" w:hAnsi="Times New Roman" w:cs="Times New Roman"/>
          <w:sz w:val="28"/>
          <w:szCs w:val="28"/>
        </w:rPr>
        <w:t>.1)</w:t>
      </w:r>
    </w:p>
    <w:p w:rsidR="007806FF" w:rsidRPr="007A02AC" w:rsidRDefault="007806FF" w:rsidP="007B574E">
      <w:pPr>
        <w:tabs>
          <w:tab w:val="left" w:pos="7659"/>
        </w:tabs>
        <w:spacing w:line="360" w:lineRule="auto"/>
        <w:contextualSpacing/>
        <w:jc w:val="both"/>
        <w:rPr>
          <w:rFonts w:ascii="Times New Roman" w:hAnsi="Times New Roman" w:cs="Times New Roman"/>
          <w:sz w:val="28"/>
          <w:szCs w:val="28"/>
        </w:rPr>
      </w:pPr>
    </w:p>
    <w:p w:rsidR="007806FF" w:rsidRPr="007A02AC" w:rsidRDefault="007806FF" w:rsidP="007B574E">
      <w:pPr>
        <w:tabs>
          <w:tab w:val="left" w:pos="7659"/>
        </w:tabs>
        <w:spacing w:line="360" w:lineRule="auto"/>
        <w:contextualSpacing/>
        <w:jc w:val="both"/>
        <w:rPr>
          <w:rFonts w:ascii="Times New Roman" w:hAnsi="Times New Roman" w:cs="Times New Roman"/>
          <w:sz w:val="28"/>
          <w:szCs w:val="28"/>
        </w:rPr>
      </w:pPr>
      <w:proofErr w:type="spellStart"/>
      <w:r w:rsidRPr="007A02AC">
        <w:rPr>
          <w:rFonts w:ascii="Times New Roman" w:hAnsi="Times New Roman" w:cs="Times New Roman"/>
          <w:sz w:val="28"/>
          <w:szCs w:val="28"/>
        </w:rPr>
        <w:t>Розрахуємо</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глибину</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закладання</w:t>
      </w:r>
      <w:proofErr w:type="spellEnd"/>
      <w:r w:rsidRPr="007A02AC">
        <w:rPr>
          <w:rFonts w:ascii="Times New Roman" w:hAnsi="Times New Roman" w:cs="Times New Roman"/>
          <w:sz w:val="28"/>
          <w:szCs w:val="28"/>
        </w:rPr>
        <w:t xml:space="preserve"> труби за формулою: </w:t>
      </w:r>
    </w:p>
    <w:p w:rsidR="007806FF" w:rsidRPr="007A02AC" w:rsidRDefault="007806FF" w:rsidP="007B574E">
      <w:pPr>
        <w:tabs>
          <w:tab w:val="left" w:pos="7659"/>
        </w:tabs>
        <w:spacing w:line="360" w:lineRule="auto"/>
        <w:ind w:firstLine="720"/>
        <w:contextualSpacing/>
        <w:jc w:val="both"/>
        <w:rPr>
          <w:rFonts w:ascii="Times New Roman" w:hAnsi="Times New Roman" w:cs="Times New Roman"/>
          <w:sz w:val="28"/>
          <w:szCs w:val="28"/>
        </w:rPr>
      </w:pPr>
      <w:r w:rsidRPr="007A02AC">
        <w:rPr>
          <w:rFonts w:ascii="Times New Roman" w:hAnsi="Times New Roman" w:cs="Times New Roman"/>
          <w:sz w:val="28"/>
          <w:szCs w:val="28"/>
        </w:rPr>
        <w:t xml:space="preserve">                                                    </w:t>
      </w:r>
    </w:p>
    <w:p w:rsidR="007806FF" w:rsidRPr="007A02AC" w:rsidRDefault="007806FF" w:rsidP="007B574E">
      <w:pPr>
        <w:tabs>
          <w:tab w:val="left" w:pos="7659"/>
        </w:tabs>
        <w:spacing w:line="360" w:lineRule="auto"/>
        <w:ind w:firstLine="720"/>
        <w:contextualSpacing/>
        <w:jc w:val="right"/>
        <w:rPr>
          <w:rFonts w:ascii="Times New Roman" w:hAnsi="Times New Roman" w:cs="Times New Roman"/>
          <w:sz w:val="28"/>
          <w:szCs w:val="28"/>
        </w:rPr>
      </w:pPr>
      <w:r w:rsidRPr="007A02AC">
        <w:rPr>
          <w:rFonts w:ascii="Times New Roman" w:hAnsi="Times New Roman" w:cs="Times New Roman"/>
          <w:sz w:val="28"/>
          <w:szCs w:val="28"/>
        </w:rPr>
        <w:t xml:space="preserve">                                                   </w:t>
      </w:r>
      <w:r w:rsidRPr="007A02AC">
        <w:rPr>
          <w:rFonts w:ascii="Times New Roman" w:hAnsi="Times New Roman" w:cs="Times New Roman"/>
          <w:position w:val="-26"/>
          <w:sz w:val="28"/>
          <w:szCs w:val="28"/>
        </w:rPr>
        <w:object w:dxaOrig="1160" w:dyaOrig="700">
          <v:shape id="_x0000_i1026" type="#_x0000_t75" style="width:60pt;height:35.25pt" o:ole="">
            <v:imagedata r:id="rId10" o:title=""/>
          </v:shape>
          <o:OLEObject Type="Embed" ProgID="Equation.3" ShapeID="_x0000_i1026" DrawAspect="Content" ObjectID="_1433188086" r:id="rId11"/>
        </w:object>
      </w:r>
      <w:r w:rsidRPr="007A02AC">
        <w:rPr>
          <w:rFonts w:ascii="Times New Roman" w:hAnsi="Times New Roman" w:cs="Times New Roman"/>
          <w:sz w:val="28"/>
          <w:szCs w:val="28"/>
        </w:rPr>
        <w:t xml:space="preserve">  </w:t>
      </w:r>
      <w:proofErr w:type="gramStart"/>
      <w:r w:rsidRPr="007A02AC">
        <w:rPr>
          <w:rFonts w:ascii="Times New Roman" w:hAnsi="Times New Roman" w:cs="Times New Roman"/>
          <w:sz w:val="28"/>
          <w:szCs w:val="28"/>
        </w:rPr>
        <w:t>м</w:t>
      </w:r>
      <w:proofErr w:type="gramEnd"/>
      <w:r w:rsidRPr="007A02AC">
        <w:rPr>
          <w:rFonts w:ascii="Times New Roman" w:hAnsi="Times New Roman" w:cs="Times New Roman"/>
          <w:sz w:val="28"/>
          <w:szCs w:val="28"/>
        </w:rPr>
        <w:t>,</w:t>
      </w:r>
      <w:r w:rsidRPr="007A02AC">
        <w:rPr>
          <w:rFonts w:ascii="Times New Roman" w:hAnsi="Times New Roman" w:cs="Times New Roman"/>
          <w:sz w:val="28"/>
          <w:szCs w:val="28"/>
        </w:rPr>
        <w:tab/>
        <w:t xml:space="preserve">                       (</w:t>
      </w:r>
      <w:r w:rsidR="007A02AC">
        <w:rPr>
          <w:rFonts w:ascii="Times New Roman" w:hAnsi="Times New Roman" w:cs="Times New Roman"/>
          <w:sz w:val="28"/>
          <w:szCs w:val="28"/>
          <w:lang w:val="uk-UA"/>
        </w:rPr>
        <w:t>5</w:t>
      </w:r>
      <w:r w:rsidRPr="007A02AC">
        <w:rPr>
          <w:rFonts w:ascii="Times New Roman" w:hAnsi="Times New Roman" w:cs="Times New Roman"/>
          <w:sz w:val="28"/>
          <w:szCs w:val="28"/>
        </w:rPr>
        <w:t>.2)</w:t>
      </w:r>
    </w:p>
    <w:p w:rsidR="007806FF" w:rsidRPr="007A02AC" w:rsidRDefault="007806FF" w:rsidP="007B574E">
      <w:pPr>
        <w:tabs>
          <w:tab w:val="left" w:pos="7659"/>
        </w:tabs>
        <w:spacing w:line="360" w:lineRule="auto"/>
        <w:ind w:firstLine="720"/>
        <w:contextualSpacing/>
        <w:jc w:val="both"/>
        <w:rPr>
          <w:rFonts w:ascii="Times New Roman" w:hAnsi="Times New Roman" w:cs="Times New Roman"/>
          <w:sz w:val="28"/>
          <w:szCs w:val="28"/>
        </w:rPr>
      </w:pPr>
    </w:p>
    <w:p w:rsidR="007806FF" w:rsidRPr="007A02AC" w:rsidRDefault="007806FF" w:rsidP="007B574E">
      <w:pPr>
        <w:tabs>
          <w:tab w:val="left" w:pos="7659"/>
        </w:tabs>
        <w:spacing w:line="360" w:lineRule="auto"/>
        <w:contextualSpacing/>
        <w:jc w:val="both"/>
        <w:rPr>
          <w:rFonts w:ascii="Times New Roman" w:hAnsi="Times New Roman" w:cs="Times New Roman"/>
          <w:sz w:val="28"/>
          <w:szCs w:val="28"/>
        </w:rPr>
      </w:pPr>
      <w:r w:rsidRPr="007A02AC">
        <w:rPr>
          <w:rFonts w:ascii="Times New Roman" w:hAnsi="Times New Roman" w:cs="Times New Roman"/>
          <w:sz w:val="28"/>
          <w:szCs w:val="28"/>
        </w:rPr>
        <w:t xml:space="preserve">де      h=0,8 – </w:t>
      </w:r>
      <w:proofErr w:type="spellStart"/>
      <w:r w:rsidRPr="007A02AC">
        <w:rPr>
          <w:rFonts w:ascii="Times New Roman" w:hAnsi="Times New Roman" w:cs="Times New Roman"/>
          <w:sz w:val="28"/>
          <w:szCs w:val="28"/>
        </w:rPr>
        <w:t>глибина</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закладання</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смуги</w:t>
      </w:r>
      <w:proofErr w:type="spellEnd"/>
      <w:r w:rsidRPr="007A02AC">
        <w:rPr>
          <w:rFonts w:ascii="Times New Roman" w:hAnsi="Times New Roman" w:cs="Times New Roman"/>
          <w:sz w:val="28"/>
          <w:szCs w:val="28"/>
        </w:rPr>
        <w:t xml:space="preserve">, м. </w:t>
      </w:r>
    </w:p>
    <w:p w:rsidR="007806FF" w:rsidRPr="007A02AC" w:rsidRDefault="007806FF" w:rsidP="007B574E">
      <w:pPr>
        <w:tabs>
          <w:tab w:val="left" w:pos="7659"/>
        </w:tabs>
        <w:spacing w:line="360" w:lineRule="auto"/>
        <w:ind w:firstLine="720"/>
        <w:contextualSpacing/>
        <w:jc w:val="both"/>
        <w:rPr>
          <w:rFonts w:ascii="Times New Roman" w:hAnsi="Times New Roman" w:cs="Times New Roman"/>
          <w:sz w:val="28"/>
          <w:szCs w:val="28"/>
        </w:rPr>
      </w:pPr>
      <w:r w:rsidRPr="007A02AC">
        <w:rPr>
          <w:rFonts w:ascii="Times New Roman" w:hAnsi="Times New Roman" w:cs="Times New Roman"/>
          <w:sz w:val="28"/>
          <w:szCs w:val="28"/>
        </w:rPr>
        <w:t xml:space="preserve">        </w:t>
      </w:r>
    </w:p>
    <w:p w:rsidR="007806FF" w:rsidRPr="007A02AC" w:rsidRDefault="007806FF" w:rsidP="007B574E">
      <w:pPr>
        <w:tabs>
          <w:tab w:val="left" w:pos="7659"/>
        </w:tabs>
        <w:spacing w:line="360" w:lineRule="auto"/>
        <w:ind w:firstLine="720"/>
        <w:contextualSpacing/>
        <w:jc w:val="both"/>
        <w:rPr>
          <w:rFonts w:ascii="Times New Roman" w:hAnsi="Times New Roman" w:cs="Times New Roman"/>
          <w:sz w:val="28"/>
          <w:szCs w:val="28"/>
        </w:rPr>
      </w:pPr>
      <w:r w:rsidRPr="007A02AC">
        <w:rPr>
          <w:rFonts w:ascii="Times New Roman" w:hAnsi="Times New Roman" w:cs="Times New Roman"/>
          <w:position w:val="-6"/>
          <w:sz w:val="28"/>
          <w:szCs w:val="28"/>
        </w:rPr>
        <w:object w:dxaOrig="160" w:dyaOrig="260">
          <v:shape id="_x0000_i1027" type="#_x0000_t75" style="width:7.5pt;height:12pt" o:ole="">
            <v:imagedata r:id="rId12" o:title=""/>
          </v:shape>
          <o:OLEObject Type="Embed" ProgID="Equation.3" ShapeID="_x0000_i1027" DrawAspect="Content" ObjectID="_1433188087" r:id="rId13"/>
        </w:object>
      </w:r>
      <w:r w:rsidRPr="007A02AC">
        <w:rPr>
          <w:rFonts w:ascii="Times New Roman" w:hAnsi="Times New Roman" w:cs="Times New Roman"/>
          <w:sz w:val="28"/>
          <w:szCs w:val="28"/>
        </w:rPr>
        <w:t xml:space="preserve">= 0,8 + 0,5· 3 = </w:t>
      </w:r>
      <w:smartTag w:uri="urn:schemas-microsoft-com:office:smarttags" w:element="metricconverter">
        <w:smartTagPr>
          <w:attr w:name="ProductID" w:val="2,3 м"/>
        </w:smartTagPr>
        <w:r w:rsidRPr="007A02AC">
          <w:rPr>
            <w:rFonts w:ascii="Times New Roman" w:hAnsi="Times New Roman" w:cs="Times New Roman"/>
            <w:sz w:val="28"/>
            <w:szCs w:val="28"/>
          </w:rPr>
          <w:t>2,3 м</w:t>
        </w:r>
      </w:smartTag>
      <w:r w:rsidRPr="007A02AC">
        <w:rPr>
          <w:rFonts w:ascii="Times New Roman" w:hAnsi="Times New Roman" w:cs="Times New Roman"/>
          <w:sz w:val="28"/>
          <w:szCs w:val="28"/>
        </w:rPr>
        <w:t>.</w:t>
      </w:r>
    </w:p>
    <w:p w:rsidR="007806FF" w:rsidRPr="007A02AC" w:rsidRDefault="007806FF" w:rsidP="007B574E">
      <w:pPr>
        <w:tabs>
          <w:tab w:val="left" w:pos="7659"/>
        </w:tabs>
        <w:spacing w:line="360" w:lineRule="auto"/>
        <w:ind w:firstLine="720"/>
        <w:contextualSpacing/>
        <w:jc w:val="both"/>
        <w:rPr>
          <w:rFonts w:ascii="Times New Roman" w:hAnsi="Times New Roman" w:cs="Times New Roman"/>
          <w:sz w:val="28"/>
          <w:szCs w:val="28"/>
        </w:rPr>
      </w:pPr>
    </w:p>
    <w:p w:rsidR="007806FF" w:rsidRPr="007A02AC" w:rsidRDefault="007806FF" w:rsidP="007B574E">
      <w:pPr>
        <w:tabs>
          <w:tab w:val="left" w:pos="7659"/>
        </w:tabs>
        <w:spacing w:line="360" w:lineRule="auto"/>
        <w:ind w:firstLine="720"/>
        <w:contextualSpacing/>
        <w:jc w:val="both"/>
        <w:rPr>
          <w:rFonts w:ascii="Times New Roman" w:hAnsi="Times New Roman" w:cs="Times New Roman"/>
          <w:sz w:val="28"/>
          <w:szCs w:val="28"/>
        </w:rPr>
      </w:pPr>
      <w:proofErr w:type="spellStart"/>
      <w:r w:rsidRPr="007A02AC">
        <w:rPr>
          <w:rFonts w:ascii="Times New Roman" w:hAnsi="Times New Roman" w:cs="Times New Roman"/>
          <w:sz w:val="28"/>
          <w:szCs w:val="28"/>
        </w:rPr>
        <w:t>Тоді</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опі</w:t>
      </w:r>
      <w:proofErr w:type="gramStart"/>
      <w:r w:rsidRPr="007A02AC">
        <w:rPr>
          <w:rFonts w:ascii="Times New Roman" w:hAnsi="Times New Roman" w:cs="Times New Roman"/>
          <w:sz w:val="28"/>
          <w:szCs w:val="28"/>
        </w:rPr>
        <w:t>р</w:t>
      </w:r>
      <w:proofErr w:type="spellEnd"/>
      <w:proofErr w:type="gram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розтіканню</w:t>
      </w:r>
      <w:proofErr w:type="spellEnd"/>
      <w:r w:rsidRPr="007A02AC">
        <w:rPr>
          <w:rFonts w:ascii="Times New Roman" w:hAnsi="Times New Roman" w:cs="Times New Roman"/>
          <w:sz w:val="28"/>
          <w:szCs w:val="28"/>
        </w:rPr>
        <w:t xml:space="preserve"> струму </w:t>
      </w:r>
      <w:proofErr w:type="spellStart"/>
      <w:r w:rsidRPr="007A02AC">
        <w:rPr>
          <w:rFonts w:ascii="Times New Roman" w:hAnsi="Times New Roman" w:cs="Times New Roman"/>
          <w:sz w:val="28"/>
          <w:szCs w:val="28"/>
        </w:rPr>
        <w:t>від</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однієї</w:t>
      </w:r>
      <w:proofErr w:type="spellEnd"/>
      <w:r w:rsidRPr="007A02AC">
        <w:rPr>
          <w:rFonts w:ascii="Times New Roman" w:hAnsi="Times New Roman" w:cs="Times New Roman"/>
          <w:sz w:val="28"/>
          <w:szCs w:val="28"/>
        </w:rPr>
        <w:t xml:space="preserve"> вертикально </w:t>
      </w:r>
      <w:proofErr w:type="spellStart"/>
      <w:r w:rsidRPr="007A02AC">
        <w:rPr>
          <w:rFonts w:ascii="Times New Roman" w:hAnsi="Times New Roman" w:cs="Times New Roman"/>
          <w:sz w:val="28"/>
          <w:szCs w:val="28"/>
        </w:rPr>
        <w:t>забитої</w:t>
      </w:r>
      <w:proofErr w:type="spellEnd"/>
      <w:r w:rsidRPr="007A02AC">
        <w:rPr>
          <w:rFonts w:ascii="Times New Roman" w:hAnsi="Times New Roman" w:cs="Times New Roman"/>
          <w:sz w:val="28"/>
          <w:szCs w:val="28"/>
        </w:rPr>
        <w:t xml:space="preserve"> труби буде </w:t>
      </w:r>
      <w:proofErr w:type="spellStart"/>
      <w:r w:rsidRPr="007A02AC">
        <w:rPr>
          <w:rFonts w:ascii="Times New Roman" w:hAnsi="Times New Roman" w:cs="Times New Roman"/>
          <w:sz w:val="28"/>
          <w:szCs w:val="28"/>
        </w:rPr>
        <w:t>дорівнювати</w:t>
      </w:r>
      <w:proofErr w:type="spellEnd"/>
      <w:r w:rsidRPr="007A02AC">
        <w:rPr>
          <w:rFonts w:ascii="Times New Roman" w:hAnsi="Times New Roman" w:cs="Times New Roman"/>
          <w:sz w:val="28"/>
          <w:szCs w:val="28"/>
        </w:rPr>
        <w:t>:</w:t>
      </w:r>
    </w:p>
    <w:p w:rsidR="007806FF" w:rsidRPr="007A02AC" w:rsidRDefault="007806FF" w:rsidP="007B574E">
      <w:pPr>
        <w:tabs>
          <w:tab w:val="left" w:pos="7659"/>
        </w:tabs>
        <w:spacing w:line="360" w:lineRule="auto"/>
        <w:ind w:firstLine="720"/>
        <w:contextualSpacing/>
        <w:jc w:val="both"/>
        <w:rPr>
          <w:rFonts w:ascii="Times New Roman" w:hAnsi="Times New Roman" w:cs="Times New Roman"/>
          <w:sz w:val="28"/>
          <w:szCs w:val="28"/>
        </w:rPr>
      </w:pPr>
    </w:p>
    <w:p w:rsidR="007806FF" w:rsidRPr="007A02AC" w:rsidRDefault="007806FF" w:rsidP="007B574E">
      <w:pPr>
        <w:spacing w:line="360" w:lineRule="auto"/>
        <w:ind w:firstLine="720"/>
        <w:contextualSpacing/>
        <w:jc w:val="center"/>
        <w:rPr>
          <w:rFonts w:ascii="Times New Roman" w:hAnsi="Times New Roman" w:cs="Times New Roman"/>
          <w:sz w:val="28"/>
          <w:szCs w:val="28"/>
        </w:rPr>
      </w:pPr>
      <w:r w:rsidRPr="007A02AC">
        <w:rPr>
          <w:rFonts w:ascii="Times New Roman" w:hAnsi="Times New Roman" w:cs="Times New Roman"/>
          <w:position w:val="-30"/>
          <w:sz w:val="28"/>
          <w:szCs w:val="28"/>
        </w:rPr>
        <w:object w:dxaOrig="4900" w:dyaOrig="720">
          <v:shape id="_x0000_i1028" type="#_x0000_t75" style="width:298.5pt;height:35.25pt" o:ole="">
            <v:imagedata r:id="rId14" o:title=""/>
          </v:shape>
          <o:OLEObject Type="Embed" ProgID="Equation.3" ShapeID="_x0000_i1028" DrawAspect="Content" ObjectID="_1433188088" r:id="rId15"/>
        </w:object>
      </w:r>
      <w:r w:rsidRPr="007A02AC">
        <w:rPr>
          <w:rFonts w:ascii="Times New Roman" w:hAnsi="Times New Roman" w:cs="Times New Roman"/>
          <w:sz w:val="28"/>
          <w:szCs w:val="28"/>
        </w:rPr>
        <w:t>Ом.</w:t>
      </w:r>
    </w:p>
    <w:p w:rsidR="007806FF" w:rsidRPr="007A02AC" w:rsidRDefault="007806FF" w:rsidP="007B574E">
      <w:pPr>
        <w:spacing w:line="360" w:lineRule="auto"/>
        <w:ind w:firstLine="720"/>
        <w:contextualSpacing/>
        <w:jc w:val="both"/>
        <w:rPr>
          <w:rFonts w:ascii="Times New Roman" w:hAnsi="Times New Roman" w:cs="Times New Roman"/>
          <w:sz w:val="28"/>
          <w:szCs w:val="28"/>
        </w:rPr>
      </w:pPr>
    </w:p>
    <w:p w:rsidR="007806FF" w:rsidRPr="007A02AC" w:rsidRDefault="007806FF" w:rsidP="007B574E">
      <w:pPr>
        <w:spacing w:line="360" w:lineRule="auto"/>
        <w:ind w:firstLine="720"/>
        <w:contextualSpacing/>
        <w:jc w:val="both"/>
        <w:rPr>
          <w:rFonts w:ascii="Times New Roman" w:hAnsi="Times New Roman" w:cs="Times New Roman"/>
          <w:sz w:val="28"/>
          <w:szCs w:val="28"/>
        </w:rPr>
      </w:pPr>
      <w:proofErr w:type="spellStart"/>
      <w:r w:rsidRPr="007A02AC">
        <w:rPr>
          <w:rFonts w:ascii="Times New Roman" w:hAnsi="Times New Roman" w:cs="Times New Roman"/>
          <w:sz w:val="28"/>
          <w:szCs w:val="28"/>
        </w:rPr>
        <w:t>Визначимо</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необхідну</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кількість</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труб-заземлювачів</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з</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виразу</w:t>
      </w:r>
      <w:proofErr w:type="spellEnd"/>
      <w:r w:rsidRPr="007A02AC">
        <w:rPr>
          <w:rFonts w:ascii="Times New Roman" w:hAnsi="Times New Roman" w:cs="Times New Roman"/>
          <w:sz w:val="28"/>
          <w:szCs w:val="28"/>
        </w:rPr>
        <w:t>:</w:t>
      </w:r>
    </w:p>
    <w:p w:rsidR="007806FF" w:rsidRPr="007A02AC" w:rsidRDefault="007806FF" w:rsidP="007B574E">
      <w:pPr>
        <w:spacing w:line="360" w:lineRule="auto"/>
        <w:ind w:firstLine="720"/>
        <w:contextualSpacing/>
        <w:jc w:val="both"/>
        <w:rPr>
          <w:rFonts w:ascii="Times New Roman" w:hAnsi="Times New Roman" w:cs="Times New Roman"/>
          <w:sz w:val="28"/>
          <w:szCs w:val="28"/>
        </w:rPr>
      </w:pPr>
    </w:p>
    <w:p w:rsidR="007806FF" w:rsidRPr="007A02AC" w:rsidRDefault="007806FF" w:rsidP="007B574E">
      <w:pPr>
        <w:spacing w:line="360" w:lineRule="auto"/>
        <w:ind w:firstLine="720"/>
        <w:contextualSpacing/>
        <w:jc w:val="right"/>
        <w:rPr>
          <w:rFonts w:ascii="Times New Roman" w:hAnsi="Times New Roman" w:cs="Times New Roman"/>
          <w:sz w:val="28"/>
          <w:szCs w:val="28"/>
        </w:rPr>
      </w:pPr>
      <w:r w:rsidRPr="007A02AC">
        <w:rPr>
          <w:rFonts w:ascii="Times New Roman" w:hAnsi="Times New Roman" w:cs="Times New Roman"/>
          <w:sz w:val="28"/>
          <w:szCs w:val="28"/>
        </w:rPr>
        <w:lastRenderedPageBreak/>
        <w:t xml:space="preserve">                                                  </w:t>
      </w:r>
      <w:r w:rsidRPr="007A02AC">
        <w:rPr>
          <w:rFonts w:ascii="Times New Roman" w:hAnsi="Times New Roman" w:cs="Times New Roman"/>
          <w:position w:val="-34"/>
          <w:sz w:val="28"/>
          <w:szCs w:val="28"/>
        </w:rPr>
        <w:object w:dxaOrig="1540" w:dyaOrig="800">
          <v:shape id="_x0000_i1029" type="#_x0000_t75" style="width:86.25pt;height:34.5pt" o:ole="">
            <v:imagedata r:id="rId16" o:title=""/>
          </v:shape>
          <o:OLEObject Type="Embed" ProgID="Equation.3" ShapeID="_x0000_i1029" DrawAspect="Content" ObjectID="_1433188089" r:id="rId17"/>
        </w:object>
      </w:r>
      <w:r w:rsidRPr="007A02AC">
        <w:rPr>
          <w:rFonts w:ascii="Times New Roman" w:hAnsi="Times New Roman" w:cs="Times New Roman"/>
          <w:sz w:val="28"/>
          <w:szCs w:val="28"/>
        </w:rPr>
        <w:t xml:space="preserve"> ,                                              (</w:t>
      </w:r>
      <w:r w:rsidR="007A02AC">
        <w:rPr>
          <w:rFonts w:ascii="Times New Roman" w:hAnsi="Times New Roman" w:cs="Times New Roman"/>
          <w:sz w:val="28"/>
          <w:szCs w:val="28"/>
          <w:lang w:val="uk-UA"/>
        </w:rPr>
        <w:t>5</w:t>
      </w:r>
      <w:r w:rsidRPr="007A02AC">
        <w:rPr>
          <w:rFonts w:ascii="Times New Roman" w:hAnsi="Times New Roman" w:cs="Times New Roman"/>
          <w:sz w:val="28"/>
          <w:szCs w:val="28"/>
        </w:rPr>
        <w:t>.3)</w:t>
      </w:r>
    </w:p>
    <w:p w:rsidR="007806FF" w:rsidRPr="007A02AC" w:rsidRDefault="007806FF" w:rsidP="007B574E">
      <w:pPr>
        <w:spacing w:line="360" w:lineRule="auto"/>
        <w:ind w:firstLine="720"/>
        <w:contextualSpacing/>
        <w:jc w:val="both"/>
        <w:rPr>
          <w:rFonts w:ascii="Times New Roman" w:hAnsi="Times New Roman" w:cs="Times New Roman"/>
          <w:sz w:val="28"/>
          <w:szCs w:val="28"/>
        </w:rPr>
      </w:pPr>
      <w:r w:rsidRPr="007A02AC">
        <w:rPr>
          <w:rFonts w:ascii="Times New Roman" w:hAnsi="Times New Roman" w:cs="Times New Roman"/>
          <w:sz w:val="28"/>
          <w:szCs w:val="28"/>
        </w:rPr>
        <w:tab/>
        <w:t xml:space="preserve"> </w:t>
      </w:r>
    </w:p>
    <w:p w:rsidR="007806FF" w:rsidRPr="007A02AC" w:rsidRDefault="007806FF" w:rsidP="007B574E">
      <w:pPr>
        <w:spacing w:line="360" w:lineRule="auto"/>
        <w:contextualSpacing/>
        <w:jc w:val="both"/>
        <w:rPr>
          <w:rFonts w:ascii="Times New Roman" w:hAnsi="Times New Roman" w:cs="Times New Roman"/>
          <w:sz w:val="28"/>
          <w:szCs w:val="28"/>
        </w:rPr>
      </w:pPr>
      <w:r w:rsidRPr="007A02AC">
        <w:rPr>
          <w:rFonts w:ascii="Times New Roman" w:hAnsi="Times New Roman" w:cs="Times New Roman"/>
          <w:sz w:val="28"/>
          <w:szCs w:val="28"/>
        </w:rPr>
        <w:t xml:space="preserve">де      </w:t>
      </w:r>
      <w:r w:rsidRPr="007A02AC">
        <w:rPr>
          <w:rFonts w:ascii="Times New Roman" w:hAnsi="Times New Roman" w:cs="Times New Roman"/>
          <w:position w:val="-12"/>
          <w:sz w:val="28"/>
          <w:szCs w:val="28"/>
        </w:rPr>
        <w:object w:dxaOrig="360" w:dyaOrig="380">
          <v:shape id="_x0000_i1030" type="#_x0000_t75" style="width:18pt;height:18pt" o:ole="">
            <v:imagedata r:id="rId18" o:title=""/>
          </v:shape>
          <o:OLEObject Type="Embed" ProgID="Equation.3" ShapeID="_x0000_i1030" DrawAspect="Content" ObjectID="_1433188090" r:id="rId19"/>
        </w:object>
      </w:r>
      <w:r w:rsidRPr="007A02AC">
        <w:rPr>
          <w:rFonts w:ascii="Times New Roman" w:hAnsi="Times New Roman" w:cs="Times New Roman"/>
          <w:sz w:val="28"/>
          <w:szCs w:val="28"/>
        </w:rPr>
        <w:t xml:space="preserve">= 1,4 – </w:t>
      </w:r>
      <w:proofErr w:type="spellStart"/>
      <w:r w:rsidRPr="007A02AC">
        <w:rPr>
          <w:rFonts w:ascii="Times New Roman" w:hAnsi="Times New Roman" w:cs="Times New Roman"/>
          <w:sz w:val="28"/>
          <w:szCs w:val="28"/>
        </w:rPr>
        <w:t>коефіцієнт</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сезонності</w:t>
      </w:r>
      <w:proofErr w:type="spellEnd"/>
      <w:r w:rsidRPr="007A02AC">
        <w:rPr>
          <w:rFonts w:ascii="Times New Roman" w:hAnsi="Times New Roman" w:cs="Times New Roman"/>
          <w:sz w:val="28"/>
          <w:szCs w:val="28"/>
        </w:rPr>
        <w:t>;</w:t>
      </w:r>
    </w:p>
    <w:p w:rsidR="007806FF" w:rsidRPr="007A02AC" w:rsidRDefault="007806FF" w:rsidP="007B574E">
      <w:pPr>
        <w:spacing w:line="360" w:lineRule="auto"/>
        <w:ind w:firstLine="720"/>
        <w:contextualSpacing/>
        <w:jc w:val="both"/>
        <w:rPr>
          <w:rFonts w:ascii="Times New Roman" w:hAnsi="Times New Roman" w:cs="Times New Roman"/>
          <w:sz w:val="28"/>
          <w:szCs w:val="28"/>
        </w:rPr>
      </w:pPr>
      <w:r w:rsidRPr="007A02AC">
        <w:rPr>
          <w:rFonts w:ascii="Times New Roman" w:hAnsi="Times New Roman" w:cs="Times New Roman"/>
          <w:position w:val="-12"/>
          <w:sz w:val="28"/>
          <w:szCs w:val="28"/>
        </w:rPr>
        <w:object w:dxaOrig="580" w:dyaOrig="380">
          <v:shape id="_x0000_i1031" type="#_x0000_t75" style="width:29.25pt;height:18pt" o:ole="">
            <v:imagedata r:id="rId20" o:title=""/>
          </v:shape>
          <o:OLEObject Type="Embed" ProgID="Equation.3" ShapeID="_x0000_i1031" DrawAspect="Content" ObjectID="_1433188091" r:id="rId21"/>
        </w:object>
      </w:r>
      <w:r w:rsidRPr="007A02AC">
        <w:rPr>
          <w:rFonts w:ascii="Times New Roman" w:hAnsi="Times New Roman" w:cs="Times New Roman"/>
          <w:sz w:val="28"/>
          <w:szCs w:val="28"/>
        </w:rPr>
        <w:t xml:space="preserve">= 0,6 – </w:t>
      </w:r>
      <w:proofErr w:type="spellStart"/>
      <w:r w:rsidRPr="007A02AC">
        <w:rPr>
          <w:rFonts w:ascii="Times New Roman" w:hAnsi="Times New Roman" w:cs="Times New Roman"/>
          <w:sz w:val="28"/>
          <w:szCs w:val="28"/>
        </w:rPr>
        <w:t>коефіцієнт</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що</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враховує</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екранування</w:t>
      </w:r>
      <w:proofErr w:type="spellEnd"/>
      <w:r w:rsidRPr="007A02AC">
        <w:rPr>
          <w:rFonts w:ascii="Times New Roman" w:hAnsi="Times New Roman" w:cs="Times New Roman"/>
          <w:sz w:val="28"/>
          <w:szCs w:val="28"/>
        </w:rPr>
        <w:t xml:space="preserve"> труб;</w:t>
      </w:r>
    </w:p>
    <w:p w:rsidR="007806FF" w:rsidRPr="007A02AC" w:rsidRDefault="007806FF" w:rsidP="007B574E">
      <w:pPr>
        <w:spacing w:line="360" w:lineRule="auto"/>
        <w:ind w:firstLine="720"/>
        <w:contextualSpacing/>
        <w:jc w:val="both"/>
        <w:rPr>
          <w:rFonts w:ascii="Times New Roman" w:hAnsi="Times New Roman" w:cs="Times New Roman"/>
          <w:sz w:val="28"/>
          <w:szCs w:val="28"/>
        </w:rPr>
      </w:pPr>
      <w:r w:rsidRPr="007A02AC">
        <w:rPr>
          <w:rFonts w:ascii="Times New Roman" w:hAnsi="Times New Roman" w:cs="Times New Roman"/>
          <w:position w:val="-12"/>
          <w:sz w:val="28"/>
          <w:szCs w:val="28"/>
        </w:rPr>
        <w:object w:dxaOrig="340" w:dyaOrig="380">
          <v:shape id="_x0000_i1032" type="#_x0000_t75" style="width:18pt;height:18pt" o:ole="">
            <v:imagedata r:id="rId22" o:title=""/>
          </v:shape>
          <o:OLEObject Type="Embed" ProgID="Equation.3" ShapeID="_x0000_i1032" DrawAspect="Content" ObjectID="_1433188092" r:id="rId23"/>
        </w:object>
      </w:r>
      <w:r w:rsidRPr="007A02AC">
        <w:rPr>
          <w:rFonts w:ascii="Times New Roman" w:hAnsi="Times New Roman" w:cs="Times New Roman"/>
          <w:sz w:val="28"/>
          <w:szCs w:val="28"/>
        </w:rPr>
        <w:t xml:space="preserve">= 4 – </w:t>
      </w:r>
      <w:proofErr w:type="spellStart"/>
      <w:r w:rsidRPr="007A02AC">
        <w:rPr>
          <w:rFonts w:ascii="Times New Roman" w:hAnsi="Times New Roman" w:cs="Times New Roman"/>
          <w:sz w:val="28"/>
          <w:szCs w:val="28"/>
        </w:rPr>
        <w:t>опі</w:t>
      </w:r>
      <w:proofErr w:type="gramStart"/>
      <w:r w:rsidRPr="007A02AC">
        <w:rPr>
          <w:rFonts w:ascii="Times New Roman" w:hAnsi="Times New Roman" w:cs="Times New Roman"/>
          <w:sz w:val="28"/>
          <w:szCs w:val="28"/>
        </w:rPr>
        <w:t>р</w:t>
      </w:r>
      <w:proofErr w:type="spellEnd"/>
      <w:proofErr w:type="gram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заземлення</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згідно</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норми</w:t>
      </w:r>
      <w:proofErr w:type="spellEnd"/>
      <w:r w:rsidRPr="007A02AC">
        <w:rPr>
          <w:rFonts w:ascii="Times New Roman" w:hAnsi="Times New Roman" w:cs="Times New Roman"/>
          <w:sz w:val="28"/>
          <w:szCs w:val="28"/>
        </w:rPr>
        <w:t>, Ом.</w:t>
      </w:r>
    </w:p>
    <w:p w:rsidR="007806FF" w:rsidRPr="007A02AC" w:rsidRDefault="007806FF" w:rsidP="007B574E">
      <w:pPr>
        <w:spacing w:line="360" w:lineRule="auto"/>
        <w:ind w:firstLine="720"/>
        <w:contextualSpacing/>
        <w:jc w:val="both"/>
        <w:rPr>
          <w:rFonts w:ascii="Times New Roman" w:hAnsi="Times New Roman" w:cs="Times New Roman"/>
          <w:sz w:val="28"/>
          <w:szCs w:val="28"/>
        </w:rPr>
      </w:pPr>
    </w:p>
    <w:p w:rsidR="007806FF" w:rsidRPr="007A02AC" w:rsidRDefault="007806FF" w:rsidP="007B574E">
      <w:pPr>
        <w:spacing w:line="360" w:lineRule="auto"/>
        <w:ind w:firstLine="720"/>
        <w:contextualSpacing/>
        <w:jc w:val="both"/>
        <w:rPr>
          <w:rFonts w:ascii="Times New Roman" w:hAnsi="Times New Roman" w:cs="Times New Roman"/>
          <w:sz w:val="28"/>
          <w:szCs w:val="28"/>
        </w:rPr>
      </w:pPr>
      <w:r w:rsidRPr="007A02AC">
        <w:rPr>
          <w:rFonts w:ascii="Times New Roman" w:hAnsi="Times New Roman" w:cs="Times New Roman"/>
          <w:position w:val="-30"/>
          <w:sz w:val="28"/>
          <w:szCs w:val="28"/>
        </w:rPr>
        <w:t xml:space="preserve">                                 </w:t>
      </w:r>
      <w:r w:rsidRPr="007A02AC">
        <w:rPr>
          <w:rFonts w:ascii="Times New Roman" w:hAnsi="Times New Roman" w:cs="Times New Roman"/>
          <w:position w:val="-30"/>
          <w:sz w:val="28"/>
          <w:szCs w:val="28"/>
        </w:rPr>
        <w:object w:dxaOrig="3540" w:dyaOrig="680">
          <v:shape id="_x0000_i1033" type="#_x0000_t75" style="width:198.75pt;height:34.5pt" o:ole="">
            <v:imagedata r:id="rId24" o:title=""/>
          </v:shape>
          <o:OLEObject Type="Embed" ProgID="Equation.3" ShapeID="_x0000_i1033" DrawAspect="Content" ObjectID="_1433188093" r:id="rId25"/>
        </w:object>
      </w:r>
      <w:r w:rsidRPr="007A02AC">
        <w:rPr>
          <w:rFonts w:ascii="Times New Roman" w:hAnsi="Times New Roman" w:cs="Times New Roman"/>
          <w:position w:val="-30"/>
          <w:sz w:val="28"/>
          <w:szCs w:val="28"/>
        </w:rPr>
        <w:t xml:space="preserve"> </w:t>
      </w:r>
      <w:r w:rsidRPr="007A02AC">
        <w:rPr>
          <w:rFonts w:ascii="Times New Roman" w:hAnsi="Times New Roman" w:cs="Times New Roman"/>
          <w:sz w:val="28"/>
          <w:szCs w:val="28"/>
        </w:rPr>
        <w:t>штуки.</w:t>
      </w:r>
    </w:p>
    <w:p w:rsidR="007806FF" w:rsidRPr="007A02AC" w:rsidRDefault="007806FF" w:rsidP="007B574E">
      <w:pPr>
        <w:spacing w:line="360" w:lineRule="auto"/>
        <w:ind w:firstLine="720"/>
        <w:contextualSpacing/>
        <w:jc w:val="both"/>
        <w:rPr>
          <w:rFonts w:ascii="Times New Roman" w:hAnsi="Times New Roman" w:cs="Times New Roman"/>
          <w:sz w:val="28"/>
          <w:szCs w:val="28"/>
        </w:rPr>
      </w:pPr>
    </w:p>
    <w:p w:rsidR="007806FF" w:rsidRPr="007A02AC" w:rsidRDefault="007806FF" w:rsidP="007B574E">
      <w:pPr>
        <w:spacing w:line="360" w:lineRule="auto"/>
        <w:ind w:firstLine="720"/>
        <w:contextualSpacing/>
        <w:jc w:val="both"/>
        <w:rPr>
          <w:rFonts w:ascii="Times New Roman" w:hAnsi="Times New Roman" w:cs="Times New Roman"/>
          <w:sz w:val="28"/>
          <w:szCs w:val="28"/>
        </w:rPr>
      </w:pPr>
      <w:proofErr w:type="spellStart"/>
      <w:r w:rsidRPr="007A02AC">
        <w:rPr>
          <w:rFonts w:ascii="Times New Roman" w:hAnsi="Times New Roman" w:cs="Times New Roman"/>
          <w:sz w:val="28"/>
          <w:szCs w:val="28"/>
        </w:rPr>
        <w:t>Довжина</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з’єднувальної</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смуги</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дорівню</w:t>
      </w:r>
      <w:proofErr w:type="gramStart"/>
      <w:r w:rsidRPr="007A02AC">
        <w:rPr>
          <w:rFonts w:ascii="Times New Roman" w:hAnsi="Times New Roman" w:cs="Times New Roman"/>
          <w:sz w:val="28"/>
          <w:szCs w:val="28"/>
        </w:rPr>
        <w:t>є</w:t>
      </w:r>
      <w:proofErr w:type="spellEnd"/>
      <w:r w:rsidRPr="007A02AC">
        <w:rPr>
          <w:rFonts w:ascii="Times New Roman" w:hAnsi="Times New Roman" w:cs="Times New Roman"/>
          <w:sz w:val="28"/>
          <w:szCs w:val="28"/>
        </w:rPr>
        <w:t>:</w:t>
      </w:r>
      <w:proofErr w:type="gramEnd"/>
    </w:p>
    <w:p w:rsidR="007806FF" w:rsidRPr="007A02AC" w:rsidRDefault="007806FF" w:rsidP="007B574E">
      <w:pPr>
        <w:spacing w:line="360" w:lineRule="auto"/>
        <w:ind w:firstLine="720"/>
        <w:contextualSpacing/>
        <w:jc w:val="both"/>
        <w:rPr>
          <w:rFonts w:ascii="Times New Roman" w:hAnsi="Times New Roman" w:cs="Times New Roman"/>
          <w:sz w:val="28"/>
          <w:szCs w:val="28"/>
        </w:rPr>
      </w:pPr>
    </w:p>
    <w:p w:rsidR="007806FF" w:rsidRPr="007A02AC" w:rsidRDefault="007806FF" w:rsidP="007B574E">
      <w:pPr>
        <w:spacing w:line="360" w:lineRule="auto"/>
        <w:ind w:firstLine="720"/>
        <w:contextualSpacing/>
        <w:jc w:val="right"/>
        <w:rPr>
          <w:rFonts w:ascii="Times New Roman" w:hAnsi="Times New Roman" w:cs="Times New Roman"/>
          <w:sz w:val="28"/>
          <w:szCs w:val="28"/>
        </w:rPr>
      </w:pPr>
      <w:r w:rsidRPr="007A02AC">
        <w:rPr>
          <w:rFonts w:ascii="Times New Roman" w:hAnsi="Times New Roman" w:cs="Times New Roman"/>
          <w:sz w:val="28"/>
          <w:szCs w:val="28"/>
        </w:rPr>
        <w:t xml:space="preserve">                                              </w:t>
      </w:r>
      <w:r w:rsidRPr="007A02AC">
        <w:rPr>
          <w:rFonts w:ascii="Times New Roman" w:hAnsi="Times New Roman" w:cs="Times New Roman"/>
          <w:position w:val="-12"/>
          <w:sz w:val="28"/>
          <w:szCs w:val="28"/>
        </w:rPr>
        <w:object w:dxaOrig="1719" w:dyaOrig="380">
          <v:shape id="_x0000_i1034" type="#_x0000_t75" style="width:86.25pt;height:18pt" o:ole="">
            <v:imagedata r:id="rId26" o:title=""/>
          </v:shape>
          <o:OLEObject Type="Embed" ProgID="Equation.3" ShapeID="_x0000_i1034" DrawAspect="Content" ObjectID="_1433188094" r:id="rId27"/>
        </w:object>
      </w:r>
      <w:r w:rsidRPr="007A02AC">
        <w:rPr>
          <w:rFonts w:ascii="Times New Roman" w:hAnsi="Times New Roman" w:cs="Times New Roman"/>
          <w:position w:val="-12"/>
          <w:sz w:val="28"/>
          <w:szCs w:val="28"/>
        </w:rPr>
        <w:t xml:space="preserve">  , </w:t>
      </w:r>
      <w:r w:rsidRPr="007A02AC">
        <w:rPr>
          <w:rFonts w:ascii="Times New Roman" w:hAnsi="Times New Roman" w:cs="Times New Roman"/>
          <w:sz w:val="28"/>
          <w:szCs w:val="28"/>
        </w:rPr>
        <w:t xml:space="preserve">                                                (</w:t>
      </w:r>
      <w:r w:rsidR="007A02AC">
        <w:rPr>
          <w:rFonts w:ascii="Times New Roman" w:hAnsi="Times New Roman" w:cs="Times New Roman"/>
          <w:sz w:val="28"/>
          <w:szCs w:val="28"/>
          <w:lang w:val="uk-UA"/>
        </w:rPr>
        <w:t>5</w:t>
      </w:r>
      <w:r w:rsidRPr="007A02AC">
        <w:rPr>
          <w:rFonts w:ascii="Times New Roman" w:hAnsi="Times New Roman" w:cs="Times New Roman"/>
          <w:sz w:val="28"/>
          <w:szCs w:val="28"/>
        </w:rPr>
        <w:t>.4)</w:t>
      </w:r>
    </w:p>
    <w:p w:rsidR="007806FF" w:rsidRPr="007A02AC" w:rsidRDefault="007806FF" w:rsidP="007B574E">
      <w:pPr>
        <w:spacing w:line="360" w:lineRule="auto"/>
        <w:contextualSpacing/>
        <w:jc w:val="both"/>
        <w:rPr>
          <w:rFonts w:ascii="Times New Roman" w:hAnsi="Times New Roman" w:cs="Times New Roman"/>
          <w:sz w:val="28"/>
          <w:szCs w:val="28"/>
        </w:rPr>
      </w:pPr>
    </w:p>
    <w:p w:rsidR="007806FF" w:rsidRPr="007A02AC" w:rsidRDefault="007806FF" w:rsidP="007B574E">
      <w:pPr>
        <w:spacing w:line="360" w:lineRule="auto"/>
        <w:contextualSpacing/>
        <w:jc w:val="both"/>
        <w:rPr>
          <w:rFonts w:ascii="Times New Roman" w:hAnsi="Times New Roman" w:cs="Times New Roman"/>
          <w:sz w:val="28"/>
          <w:szCs w:val="28"/>
        </w:rPr>
      </w:pPr>
      <w:r w:rsidRPr="007A02AC">
        <w:rPr>
          <w:rFonts w:ascii="Times New Roman" w:hAnsi="Times New Roman" w:cs="Times New Roman"/>
          <w:sz w:val="28"/>
          <w:szCs w:val="28"/>
        </w:rPr>
        <w:t xml:space="preserve">де     </w:t>
      </w:r>
      <w:r w:rsidRPr="007A02AC">
        <w:rPr>
          <w:rFonts w:ascii="Times New Roman" w:hAnsi="Times New Roman" w:cs="Times New Roman"/>
          <w:position w:val="-6"/>
          <w:sz w:val="28"/>
          <w:szCs w:val="28"/>
        </w:rPr>
        <w:object w:dxaOrig="200" w:dyaOrig="220">
          <v:shape id="_x0000_i1035" type="#_x0000_t75" style="width:9.75pt;height:11.25pt" o:ole="">
            <v:imagedata r:id="rId28" o:title=""/>
          </v:shape>
          <o:OLEObject Type="Embed" ProgID="Equation.3" ShapeID="_x0000_i1035" DrawAspect="Content" ObjectID="_1433188095" r:id="rId29"/>
        </w:object>
      </w:r>
      <w:r w:rsidRPr="007A02AC">
        <w:rPr>
          <w:rFonts w:ascii="Times New Roman" w:hAnsi="Times New Roman" w:cs="Times New Roman"/>
          <w:sz w:val="28"/>
          <w:szCs w:val="28"/>
        </w:rPr>
        <w:t xml:space="preserve">= 6 – </w:t>
      </w:r>
      <w:proofErr w:type="spellStart"/>
      <w:r w:rsidRPr="007A02AC">
        <w:rPr>
          <w:rFonts w:ascii="Times New Roman" w:hAnsi="Times New Roman" w:cs="Times New Roman"/>
          <w:sz w:val="28"/>
          <w:szCs w:val="28"/>
        </w:rPr>
        <w:t>відстань</w:t>
      </w:r>
      <w:proofErr w:type="spellEnd"/>
      <w:r w:rsidRPr="007A02AC">
        <w:rPr>
          <w:rFonts w:ascii="Times New Roman" w:hAnsi="Times New Roman" w:cs="Times New Roman"/>
          <w:sz w:val="28"/>
          <w:szCs w:val="28"/>
        </w:rPr>
        <w:t xml:space="preserve"> </w:t>
      </w:r>
      <w:proofErr w:type="spellStart"/>
      <w:proofErr w:type="gramStart"/>
      <w:r w:rsidRPr="007A02AC">
        <w:rPr>
          <w:rFonts w:ascii="Times New Roman" w:hAnsi="Times New Roman" w:cs="Times New Roman"/>
          <w:sz w:val="28"/>
          <w:szCs w:val="28"/>
        </w:rPr>
        <w:t>між</w:t>
      </w:r>
      <w:proofErr w:type="spellEnd"/>
      <w:proofErr w:type="gram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сусідніми</w:t>
      </w:r>
      <w:proofErr w:type="spellEnd"/>
      <w:r w:rsidRPr="007A02AC">
        <w:rPr>
          <w:rFonts w:ascii="Times New Roman" w:hAnsi="Times New Roman" w:cs="Times New Roman"/>
          <w:sz w:val="28"/>
          <w:szCs w:val="28"/>
        </w:rPr>
        <w:t xml:space="preserve"> трубами </w:t>
      </w:r>
      <w:proofErr w:type="spellStart"/>
      <w:r w:rsidRPr="007A02AC">
        <w:rPr>
          <w:rFonts w:ascii="Times New Roman" w:hAnsi="Times New Roman" w:cs="Times New Roman"/>
          <w:sz w:val="28"/>
          <w:szCs w:val="28"/>
        </w:rPr>
        <w:t>розташованими</w:t>
      </w:r>
      <w:proofErr w:type="spellEnd"/>
      <w:r w:rsidRPr="007A02AC">
        <w:rPr>
          <w:rFonts w:ascii="Times New Roman" w:hAnsi="Times New Roman" w:cs="Times New Roman"/>
          <w:sz w:val="28"/>
          <w:szCs w:val="28"/>
        </w:rPr>
        <w:t xml:space="preserve"> по контуру. </w:t>
      </w:r>
    </w:p>
    <w:p w:rsidR="007806FF" w:rsidRPr="007A02AC" w:rsidRDefault="007806FF" w:rsidP="007B574E">
      <w:pPr>
        <w:spacing w:line="360" w:lineRule="auto"/>
        <w:ind w:firstLine="720"/>
        <w:contextualSpacing/>
        <w:jc w:val="both"/>
        <w:rPr>
          <w:rFonts w:ascii="Times New Roman" w:hAnsi="Times New Roman" w:cs="Times New Roman"/>
          <w:sz w:val="28"/>
          <w:szCs w:val="28"/>
        </w:rPr>
      </w:pPr>
      <w:r w:rsidRPr="007A02AC">
        <w:rPr>
          <w:rFonts w:ascii="Times New Roman" w:hAnsi="Times New Roman" w:cs="Times New Roman"/>
          <w:sz w:val="28"/>
          <w:szCs w:val="28"/>
        </w:rPr>
        <w:t xml:space="preserve">    </w:t>
      </w:r>
    </w:p>
    <w:p w:rsidR="007806FF" w:rsidRPr="007A02AC" w:rsidRDefault="007806FF" w:rsidP="007B574E">
      <w:pPr>
        <w:spacing w:line="360" w:lineRule="auto"/>
        <w:ind w:firstLine="720"/>
        <w:contextualSpacing/>
        <w:jc w:val="both"/>
        <w:rPr>
          <w:rFonts w:ascii="Times New Roman" w:hAnsi="Times New Roman" w:cs="Times New Roman"/>
          <w:sz w:val="28"/>
          <w:szCs w:val="28"/>
        </w:rPr>
      </w:pPr>
      <w:r w:rsidRPr="007A02AC">
        <w:rPr>
          <w:rFonts w:ascii="Times New Roman" w:hAnsi="Times New Roman" w:cs="Times New Roman"/>
          <w:sz w:val="28"/>
          <w:szCs w:val="28"/>
        </w:rPr>
        <w:t xml:space="preserve">                                      </w:t>
      </w:r>
      <w:r w:rsidRPr="007A02AC">
        <w:rPr>
          <w:rFonts w:ascii="Times New Roman" w:hAnsi="Times New Roman" w:cs="Times New Roman"/>
          <w:position w:val="-10"/>
          <w:sz w:val="28"/>
          <w:szCs w:val="28"/>
        </w:rPr>
        <w:object w:dxaOrig="2299" w:dyaOrig="340">
          <v:shape id="_x0000_i1036" type="#_x0000_t75" style="width:121.5pt;height:18.75pt" o:ole="">
            <v:imagedata r:id="rId30" o:title=""/>
          </v:shape>
          <o:OLEObject Type="Embed" ProgID="Equation.3" ShapeID="_x0000_i1036" DrawAspect="Content" ObjectID="_1433188096" r:id="rId31"/>
        </w:object>
      </w:r>
      <w:r w:rsidRPr="007A02AC">
        <w:rPr>
          <w:rFonts w:ascii="Times New Roman" w:hAnsi="Times New Roman" w:cs="Times New Roman"/>
          <w:sz w:val="28"/>
          <w:szCs w:val="28"/>
        </w:rPr>
        <w:t xml:space="preserve"> м.</w:t>
      </w:r>
    </w:p>
    <w:p w:rsidR="007806FF" w:rsidRPr="007A02AC" w:rsidRDefault="007806FF" w:rsidP="007B574E">
      <w:pPr>
        <w:spacing w:line="360" w:lineRule="auto"/>
        <w:ind w:firstLine="720"/>
        <w:contextualSpacing/>
        <w:jc w:val="both"/>
        <w:rPr>
          <w:rFonts w:ascii="Times New Roman" w:hAnsi="Times New Roman" w:cs="Times New Roman"/>
          <w:sz w:val="28"/>
          <w:szCs w:val="28"/>
        </w:rPr>
      </w:pPr>
    </w:p>
    <w:p w:rsidR="007806FF" w:rsidRPr="007A02AC" w:rsidRDefault="007806FF" w:rsidP="007B574E">
      <w:pPr>
        <w:spacing w:line="360" w:lineRule="auto"/>
        <w:ind w:firstLine="720"/>
        <w:contextualSpacing/>
        <w:jc w:val="both"/>
        <w:rPr>
          <w:rFonts w:ascii="Times New Roman" w:hAnsi="Times New Roman" w:cs="Times New Roman"/>
          <w:sz w:val="28"/>
          <w:szCs w:val="28"/>
        </w:rPr>
      </w:pPr>
      <w:proofErr w:type="spellStart"/>
      <w:r w:rsidRPr="007A02AC">
        <w:rPr>
          <w:rFonts w:ascii="Times New Roman" w:hAnsi="Times New Roman" w:cs="Times New Roman"/>
          <w:sz w:val="28"/>
          <w:szCs w:val="28"/>
        </w:rPr>
        <w:t>Опі</w:t>
      </w:r>
      <w:proofErr w:type="gramStart"/>
      <w:r w:rsidRPr="007A02AC">
        <w:rPr>
          <w:rFonts w:ascii="Times New Roman" w:hAnsi="Times New Roman" w:cs="Times New Roman"/>
          <w:sz w:val="28"/>
          <w:szCs w:val="28"/>
        </w:rPr>
        <w:t>р</w:t>
      </w:r>
      <w:proofErr w:type="spellEnd"/>
      <w:proofErr w:type="gram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розтіканню</w:t>
      </w:r>
      <w:proofErr w:type="spellEnd"/>
      <w:r w:rsidRPr="007A02AC">
        <w:rPr>
          <w:rFonts w:ascii="Times New Roman" w:hAnsi="Times New Roman" w:cs="Times New Roman"/>
          <w:sz w:val="28"/>
          <w:szCs w:val="28"/>
        </w:rPr>
        <w:t xml:space="preserve"> струму </w:t>
      </w:r>
      <w:proofErr w:type="spellStart"/>
      <w:r w:rsidRPr="007A02AC">
        <w:rPr>
          <w:rFonts w:ascii="Times New Roman" w:hAnsi="Times New Roman" w:cs="Times New Roman"/>
          <w:sz w:val="28"/>
          <w:szCs w:val="28"/>
        </w:rPr>
        <w:t>від</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сполучної</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смуги</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визначається</w:t>
      </w:r>
      <w:proofErr w:type="spellEnd"/>
      <w:r w:rsidRPr="007A02AC">
        <w:rPr>
          <w:rFonts w:ascii="Times New Roman" w:hAnsi="Times New Roman" w:cs="Times New Roman"/>
          <w:sz w:val="28"/>
          <w:szCs w:val="28"/>
        </w:rPr>
        <w:t xml:space="preserve"> по </w:t>
      </w:r>
      <w:proofErr w:type="spellStart"/>
      <w:r w:rsidRPr="007A02AC">
        <w:rPr>
          <w:rFonts w:ascii="Times New Roman" w:hAnsi="Times New Roman" w:cs="Times New Roman"/>
          <w:sz w:val="28"/>
          <w:szCs w:val="28"/>
        </w:rPr>
        <w:t>формулі</w:t>
      </w:r>
      <w:proofErr w:type="spellEnd"/>
      <w:r w:rsidRPr="007A02AC">
        <w:rPr>
          <w:rFonts w:ascii="Times New Roman" w:hAnsi="Times New Roman" w:cs="Times New Roman"/>
          <w:sz w:val="28"/>
          <w:szCs w:val="28"/>
        </w:rPr>
        <w:t>:</w:t>
      </w:r>
    </w:p>
    <w:p w:rsidR="007806FF" w:rsidRPr="007A02AC" w:rsidRDefault="007806FF" w:rsidP="007B574E">
      <w:pPr>
        <w:spacing w:line="360" w:lineRule="auto"/>
        <w:ind w:firstLine="720"/>
        <w:contextualSpacing/>
        <w:jc w:val="both"/>
        <w:rPr>
          <w:rFonts w:ascii="Times New Roman" w:hAnsi="Times New Roman" w:cs="Times New Roman"/>
          <w:sz w:val="28"/>
          <w:szCs w:val="28"/>
        </w:rPr>
      </w:pPr>
      <w:r w:rsidRPr="007A02AC">
        <w:rPr>
          <w:rFonts w:ascii="Times New Roman" w:hAnsi="Times New Roman" w:cs="Times New Roman"/>
          <w:sz w:val="28"/>
          <w:szCs w:val="28"/>
        </w:rPr>
        <w:t xml:space="preserve">                                      </w:t>
      </w:r>
    </w:p>
    <w:p w:rsidR="007806FF" w:rsidRDefault="007806FF" w:rsidP="007B574E">
      <w:pPr>
        <w:spacing w:line="360" w:lineRule="auto"/>
        <w:ind w:firstLine="720"/>
        <w:contextualSpacing/>
        <w:jc w:val="right"/>
        <w:rPr>
          <w:rFonts w:ascii="Times New Roman" w:hAnsi="Times New Roman" w:cs="Times New Roman"/>
          <w:sz w:val="28"/>
          <w:szCs w:val="28"/>
        </w:rPr>
      </w:pPr>
      <w:r w:rsidRPr="007A02AC">
        <w:rPr>
          <w:rFonts w:ascii="Times New Roman" w:hAnsi="Times New Roman" w:cs="Times New Roman"/>
          <w:position w:val="-30"/>
          <w:sz w:val="28"/>
          <w:szCs w:val="28"/>
        </w:rPr>
        <w:object w:dxaOrig="2140" w:dyaOrig="720">
          <v:shape id="_x0000_i1037" type="#_x0000_t75" style="width:182.25pt;height:45.75pt" o:ole="">
            <v:imagedata r:id="rId32" o:title=""/>
          </v:shape>
          <o:OLEObject Type="Embed" ProgID="Equation.3" ShapeID="_x0000_i1037" DrawAspect="Content" ObjectID="_1433188097" r:id="rId33"/>
        </w:object>
      </w:r>
      <w:r w:rsidRPr="007A02AC">
        <w:rPr>
          <w:rFonts w:ascii="Times New Roman" w:hAnsi="Times New Roman" w:cs="Times New Roman"/>
          <w:sz w:val="28"/>
          <w:szCs w:val="28"/>
        </w:rPr>
        <w:t>,                                (</w:t>
      </w:r>
      <w:r w:rsidR="007A02AC">
        <w:rPr>
          <w:rFonts w:ascii="Times New Roman" w:hAnsi="Times New Roman" w:cs="Times New Roman"/>
          <w:sz w:val="28"/>
          <w:szCs w:val="28"/>
          <w:lang w:val="uk-UA"/>
        </w:rPr>
        <w:t>5</w:t>
      </w:r>
      <w:r w:rsidRPr="007A02AC">
        <w:rPr>
          <w:rFonts w:ascii="Times New Roman" w:hAnsi="Times New Roman" w:cs="Times New Roman"/>
          <w:sz w:val="28"/>
          <w:szCs w:val="28"/>
        </w:rPr>
        <w:t>.5)</w:t>
      </w:r>
    </w:p>
    <w:p w:rsidR="007B574E" w:rsidRPr="007A02AC" w:rsidRDefault="007B574E" w:rsidP="007B574E">
      <w:pPr>
        <w:spacing w:line="360" w:lineRule="auto"/>
        <w:ind w:firstLine="720"/>
        <w:contextualSpacing/>
        <w:jc w:val="right"/>
        <w:rPr>
          <w:rFonts w:ascii="Times New Roman" w:hAnsi="Times New Roman" w:cs="Times New Roman"/>
          <w:sz w:val="28"/>
          <w:szCs w:val="28"/>
        </w:rPr>
      </w:pPr>
    </w:p>
    <w:p w:rsidR="007806FF" w:rsidRPr="007A02AC" w:rsidRDefault="007806FF" w:rsidP="007B574E">
      <w:pPr>
        <w:spacing w:line="360" w:lineRule="auto"/>
        <w:ind w:firstLine="720"/>
        <w:contextualSpacing/>
        <w:jc w:val="center"/>
        <w:rPr>
          <w:rFonts w:ascii="Times New Roman" w:hAnsi="Times New Roman" w:cs="Times New Roman"/>
          <w:sz w:val="28"/>
          <w:szCs w:val="28"/>
        </w:rPr>
      </w:pPr>
      <w:r w:rsidRPr="007A02AC">
        <w:rPr>
          <w:rFonts w:ascii="Times New Roman" w:hAnsi="Times New Roman" w:cs="Times New Roman"/>
          <w:position w:val="-28"/>
          <w:sz w:val="28"/>
          <w:szCs w:val="28"/>
        </w:rPr>
        <w:object w:dxaOrig="3879" w:dyaOrig="700">
          <v:shape id="_x0000_i1038" type="#_x0000_t75" style="width:196.5pt;height:37.5pt" o:ole="">
            <v:imagedata r:id="rId34" o:title=""/>
          </v:shape>
          <o:OLEObject Type="Embed" ProgID="Equation.3" ShapeID="_x0000_i1038" DrawAspect="Content" ObjectID="_1433188098" r:id="rId35"/>
        </w:object>
      </w:r>
      <w:r w:rsidRPr="007A02AC">
        <w:rPr>
          <w:rFonts w:ascii="Times New Roman" w:hAnsi="Times New Roman" w:cs="Times New Roman"/>
          <w:sz w:val="28"/>
          <w:szCs w:val="28"/>
        </w:rPr>
        <w:t xml:space="preserve"> Ом.</w:t>
      </w:r>
    </w:p>
    <w:p w:rsidR="007806FF" w:rsidRPr="007A02AC" w:rsidRDefault="007806FF" w:rsidP="007B574E">
      <w:pPr>
        <w:spacing w:line="360" w:lineRule="auto"/>
        <w:contextualSpacing/>
        <w:jc w:val="both"/>
        <w:rPr>
          <w:rFonts w:ascii="Times New Roman" w:hAnsi="Times New Roman" w:cs="Times New Roman"/>
          <w:sz w:val="28"/>
          <w:szCs w:val="28"/>
        </w:rPr>
      </w:pPr>
    </w:p>
    <w:p w:rsidR="007806FF" w:rsidRPr="00E85C3A" w:rsidRDefault="007806FF" w:rsidP="007B574E">
      <w:pPr>
        <w:spacing w:line="360" w:lineRule="auto"/>
        <w:ind w:firstLine="720"/>
        <w:contextualSpacing/>
        <w:jc w:val="both"/>
        <w:rPr>
          <w:rFonts w:ascii="Times New Roman" w:hAnsi="Times New Roman" w:cs="Times New Roman"/>
          <w:spacing w:val="-4"/>
          <w:sz w:val="28"/>
          <w:szCs w:val="28"/>
        </w:rPr>
      </w:pPr>
      <w:proofErr w:type="gramStart"/>
      <w:r w:rsidRPr="00E85C3A">
        <w:rPr>
          <w:rFonts w:ascii="Times New Roman" w:hAnsi="Times New Roman" w:cs="Times New Roman"/>
          <w:spacing w:val="-4"/>
          <w:sz w:val="28"/>
          <w:szCs w:val="28"/>
        </w:rPr>
        <w:t>З</w:t>
      </w:r>
      <w:proofErr w:type="gramEnd"/>
      <w:r w:rsidRPr="00E85C3A">
        <w:rPr>
          <w:rFonts w:ascii="Times New Roman" w:hAnsi="Times New Roman" w:cs="Times New Roman"/>
          <w:spacing w:val="-4"/>
          <w:sz w:val="28"/>
          <w:szCs w:val="28"/>
        </w:rPr>
        <w:t xml:space="preserve"> </w:t>
      </w:r>
      <w:proofErr w:type="spellStart"/>
      <w:r w:rsidRPr="00E85C3A">
        <w:rPr>
          <w:rFonts w:ascii="Times New Roman" w:hAnsi="Times New Roman" w:cs="Times New Roman"/>
          <w:spacing w:val="-4"/>
          <w:sz w:val="28"/>
          <w:szCs w:val="28"/>
        </w:rPr>
        <w:t>урахуванням</w:t>
      </w:r>
      <w:proofErr w:type="spellEnd"/>
      <w:r w:rsidRPr="00E85C3A">
        <w:rPr>
          <w:rFonts w:ascii="Times New Roman" w:hAnsi="Times New Roman" w:cs="Times New Roman"/>
          <w:spacing w:val="-4"/>
          <w:sz w:val="28"/>
          <w:szCs w:val="28"/>
        </w:rPr>
        <w:t xml:space="preserve"> </w:t>
      </w:r>
      <w:proofErr w:type="spellStart"/>
      <w:r w:rsidRPr="00E85C3A">
        <w:rPr>
          <w:rFonts w:ascii="Times New Roman" w:hAnsi="Times New Roman" w:cs="Times New Roman"/>
          <w:spacing w:val="-4"/>
          <w:sz w:val="28"/>
          <w:szCs w:val="28"/>
        </w:rPr>
        <w:t>коефіцієнта</w:t>
      </w:r>
      <w:proofErr w:type="spellEnd"/>
      <w:r w:rsidRPr="00E85C3A">
        <w:rPr>
          <w:rFonts w:ascii="Times New Roman" w:hAnsi="Times New Roman" w:cs="Times New Roman"/>
          <w:spacing w:val="-4"/>
          <w:sz w:val="28"/>
          <w:szCs w:val="28"/>
        </w:rPr>
        <w:t xml:space="preserve"> </w:t>
      </w:r>
      <w:proofErr w:type="spellStart"/>
      <w:r w:rsidRPr="00E85C3A">
        <w:rPr>
          <w:rFonts w:ascii="Times New Roman" w:hAnsi="Times New Roman" w:cs="Times New Roman"/>
          <w:spacing w:val="-4"/>
          <w:sz w:val="28"/>
          <w:szCs w:val="28"/>
        </w:rPr>
        <w:t>сезонності</w:t>
      </w:r>
      <w:proofErr w:type="spellEnd"/>
      <w:r w:rsidRPr="00E85C3A">
        <w:rPr>
          <w:rFonts w:ascii="Times New Roman" w:hAnsi="Times New Roman" w:cs="Times New Roman"/>
          <w:spacing w:val="-4"/>
          <w:sz w:val="28"/>
          <w:szCs w:val="28"/>
        </w:rPr>
        <w:t xml:space="preserve">, </w:t>
      </w:r>
      <w:proofErr w:type="spellStart"/>
      <w:r w:rsidRPr="00E85C3A">
        <w:rPr>
          <w:rFonts w:ascii="Times New Roman" w:hAnsi="Times New Roman" w:cs="Times New Roman"/>
          <w:spacing w:val="-4"/>
          <w:sz w:val="28"/>
          <w:szCs w:val="28"/>
        </w:rPr>
        <w:t>опір</w:t>
      </w:r>
      <w:proofErr w:type="spellEnd"/>
      <w:r w:rsidRPr="00E85C3A">
        <w:rPr>
          <w:rFonts w:ascii="Times New Roman" w:hAnsi="Times New Roman" w:cs="Times New Roman"/>
          <w:spacing w:val="-4"/>
          <w:sz w:val="28"/>
          <w:szCs w:val="28"/>
        </w:rPr>
        <w:t xml:space="preserve"> </w:t>
      </w:r>
      <w:proofErr w:type="spellStart"/>
      <w:r w:rsidRPr="00E85C3A">
        <w:rPr>
          <w:rFonts w:ascii="Times New Roman" w:hAnsi="Times New Roman" w:cs="Times New Roman"/>
          <w:spacing w:val="-4"/>
          <w:sz w:val="28"/>
          <w:szCs w:val="28"/>
        </w:rPr>
        <w:t>розтіканню</w:t>
      </w:r>
      <w:proofErr w:type="spellEnd"/>
      <w:r w:rsidRPr="00E85C3A">
        <w:rPr>
          <w:rFonts w:ascii="Times New Roman" w:hAnsi="Times New Roman" w:cs="Times New Roman"/>
          <w:spacing w:val="-4"/>
          <w:sz w:val="28"/>
          <w:szCs w:val="28"/>
        </w:rPr>
        <w:t xml:space="preserve"> струму </w:t>
      </w:r>
      <w:proofErr w:type="spellStart"/>
      <w:r w:rsidRPr="00E85C3A">
        <w:rPr>
          <w:rFonts w:ascii="Times New Roman" w:hAnsi="Times New Roman" w:cs="Times New Roman"/>
          <w:spacing w:val="-4"/>
          <w:sz w:val="28"/>
          <w:szCs w:val="28"/>
        </w:rPr>
        <w:t>від</w:t>
      </w:r>
      <w:proofErr w:type="spellEnd"/>
      <w:r w:rsidRPr="00E85C3A">
        <w:rPr>
          <w:rFonts w:ascii="Times New Roman" w:hAnsi="Times New Roman" w:cs="Times New Roman"/>
          <w:spacing w:val="-4"/>
          <w:sz w:val="28"/>
          <w:szCs w:val="28"/>
        </w:rPr>
        <w:t xml:space="preserve"> </w:t>
      </w:r>
      <w:proofErr w:type="spellStart"/>
      <w:r w:rsidRPr="00E85C3A">
        <w:rPr>
          <w:rFonts w:ascii="Times New Roman" w:hAnsi="Times New Roman" w:cs="Times New Roman"/>
          <w:spacing w:val="-4"/>
          <w:sz w:val="28"/>
          <w:szCs w:val="28"/>
        </w:rPr>
        <w:t>полоси</w:t>
      </w:r>
      <w:proofErr w:type="spellEnd"/>
      <w:r w:rsidRPr="00E85C3A">
        <w:rPr>
          <w:rFonts w:ascii="Times New Roman" w:hAnsi="Times New Roman" w:cs="Times New Roman"/>
          <w:spacing w:val="-4"/>
          <w:sz w:val="28"/>
          <w:szCs w:val="28"/>
        </w:rPr>
        <w:t xml:space="preserve"> </w:t>
      </w:r>
      <w:proofErr w:type="spellStart"/>
      <w:r w:rsidRPr="00E85C3A">
        <w:rPr>
          <w:rFonts w:ascii="Times New Roman" w:hAnsi="Times New Roman" w:cs="Times New Roman"/>
          <w:spacing w:val="-4"/>
          <w:sz w:val="28"/>
          <w:szCs w:val="28"/>
        </w:rPr>
        <w:t>дорівнює</w:t>
      </w:r>
      <w:proofErr w:type="spellEnd"/>
      <w:r w:rsidRPr="00E85C3A">
        <w:rPr>
          <w:rFonts w:ascii="Times New Roman" w:hAnsi="Times New Roman" w:cs="Times New Roman"/>
          <w:spacing w:val="-4"/>
          <w:sz w:val="28"/>
          <w:szCs w:val="28"/>
        </w:rPr>
        <w:t>:</w:t>
      </w:r>
    </w:p>
    <w:p w:rsidR="007806FF" w:rsidRPr="007A02AC" w:rsidRDefault="007806FF" w:rsidP="007B574E">
      <w:pPr>
        <w:spacing w:line="360" w:lineRule="auto"/>
        <w:ind w:firstLine="720"/>
        <w:contextualSpacing/>
        <w:jc w:val="both"/>
        <w:rPr>
          <w:rFonts w:ascii="Times New Roman" w:hAnsi="Times New Roman" w:cs="Times New Roman"/>
          <w:sz w:val="28"/>
          <w:szCs w:val="28"/>
        </w:rPr>
      </w:pPr>
    </w:p>
    <w:p w:rsidR="007806FF" w:rsidRPr="007A02AC" w:rsidRDefault="007806FF" w:rsidP="007B574E">
      <w:pPr>
        <w:spacing w:line="360" w:lineRule="auto"/>
        <w:ind w:firstLine="720"/>
        <w:contextualSpacing/>
        <w:jc w:val="right"/>
        <w:rPr>
          <w:rFonts w:ascii="Times New Roman" w:hAnsi="Times New Roman" w:cs="Times New Roman"/>
          <w:sz w:val="28"/>
          <w:szCs w:val="28"/>
        </w:rPr>
      </w:pPr>
      <w:r w:rsidRPr="007A02AC">
        <w:rPr>
          <w:rFonts w:ascii="Times New Roman" w:hAnsi="Times New Roman" w:cs="Times New Roman"/>
          <w:position w:val="-12"/>
          <w:sz w:val="28"/>
          <w:szCs w:val="28"/>
        </w:rPr>
        <w:object w:dxaOrig="1760" w:dyaOrig="499">
          <v:shape id="_x0000_i1039" type="#_x0000_t75" style="width:96.75pt;height:22.5pt" o:ole="">
            <v:imagedata r:id="rId36" o:title=""/>
          </v:shape>
          <o:OLEObject Type="Embed" ProgID="Equation.3" ShapeID="_x0000_i1039" DrawAspect="Content" ObjectID="_1433188099" r:id="rId37"/>
        </w:object>
      </w:r>
      <w:r w:rsidRPr="007A02AC">
        <w:rPr>
          <w:rFonts w:ascii="Times New Roman" w:hAnsi="Times New Roman" w:cs="Times New Roman"/>
          <w:sz w:val="28"/>
          <w:szCs w:val="28"/>
        </w:rPr>
        <w:t xml:space="preserve">,        </w:t>
      </w:r>
      <w:r w:rsidRPr="007A02AC">
        <w:rPr>
          <w:rFonts w:ascii="Times New Roman" w:hAnsi="Times New Roman" w:cs="Times New Roman"/>
          <w:sz w:val="28"/>
          <w:szCs w:val="28"/>
        </w:rPr>
        <w:tab/>
      </w:r>
      <w:r w:rsidRPr="007A02AC">
        <w:rPr>
          <w:rFonts w:ascii="Times New Roman" w:hAnsi="Times New Roman" w:cs="Times New Roman"/>
          <w:sz w:val="28"/>
          <w:szCs w:val="28"/>
        </w:rPr>
        <w:tab/>
        <w:t xml:space="preserve">      </w:t>
      </w:r>
      <w:r w:rsidRPr="007A02AC">
        <w:rPr>
          <w:rFonts w:ascii="Times New Roman" w:hAnsi="Times New Roman" w:cs="Times New Roman"/>
          <w:sz w:val="28"/>
          <w:szCs w:val="28"/>
        </w:rPr>
        <w:tab/>
        <w:t xml:space="preserve">           (</w:t>
      </w:r>
      <w:r w:rsidR="007A02AC">
        <w:rPr>
          <w:rFonts w:ascii="Times New Roman" w:hAnsi="Times New Roman" w:cs="Times New Roman"/>
          <w:sz w:val="28"/>
          <w:szCs w:val="28"/>
          <w:lang w:val="uk-UA"/>
        </w:rPr>
        <w:t>5</w:t>
      </w:r>
      <w:r w:rsidRPr="007A02AC">
        <w:rPr>
          <w:rFonts w:ascii="Times New Roman" w:hAnsi="Times New Roman" w:cs="Times New Roman"/>
          <w:sz w:val="28"/>
          <w:szCs w:val="28"/>
        </w:rPr>
        <w:t>.6)</w:t>
      </w:r>
    </w:p>
    <w:p w:rsidR="007806FF" w:rsidRPr="007A02AC" w:rsidRDefault="007806FF" w:rsidP="007B574E">
      <w:pPr>
        <w:spacing w:line="360" w:lineRule="auto"/>
        <w:ind w:firstLine="720"/>
        <w:contextualSpacing/>
        <w:jc w:val="both"/>
        <w:rPr>
          <w:rFonts w:ascii="Times New Roman" w:hAnsi="Times New Roman" w:cs="Times New Roman"/>
          <w:position w:val="-12"/>
          <w:sz w:val="28"/>
          <w:szCs w:val="28"/>
        </w:rPr>
      </w:pPr>
    </w:p>
    <w:p w:rsidR="007806FF" w:rsidRPr="007A02AC" w:rsidRDefault="007806FF" w:rsidP="007B574E">
      <w:pPr>
        <w:spacing w:line="360" w:lineRule="auto"/>
        <w:ind w:firstLine="720"/>
        <w:contextualSpacing/>
        <w:jc w:val="center"/>
        <w:rPr>
          <w:rFonts w:ascii="Times New Roman" w:hAnsi="Times New Roman" w:cs="Times New Roman"/>
          <w:sz w:val="28"/>
          <w:szCs w:val="28"/>
        </w:rPr>
      </w:pPr>
      <w:r w:rsidRPr="007A02AC">
        <w:rPr>
          <w:rFonts w:ascii="Times New Roman" w:hAnsi="Times New Roman" w:cs="Times New Roman"/>
          <w:position w:val="-10"/>
          <w:sz w:val="28"/>
          <w:szCs w:val="28"/>
        </w:rPr>
        <w:object w:dxaOrig="2180" w:dyaOrig="440">
          <v:shape id="_x0000_i1040" type="#_x0000_t75" style="width:117.75pt;height:26.25pt" o:ole="">
            <v:imagedata r:id="rId38" o:title=""/>
          </v:shape>
          <o:OLEObject Type="Embed" ProgID="Equation.3" ShapeID="_x0000_i1040" DrawAspect="Content" ObjectID="_1433188100" r:id="rId39"/>
        </w:object>
      </w:r>
      <w:r w:rsidRPr="007A02AC">
        <w:rPr>
          <w:rFonts w:ascii="Times New Roman" w:hAnsi="Times New Roman" w:cs="Times New Roman"/>
          <w:sz w:val="28"/>
          <w:szCs w:val="28"/>
        </w:rPr>
        <w:t xml:space="preserve"> Ом.</w:t>
      </w:r>
    </w:p>
    <w:p w:rsidR="007806FF" w:rsidRPr="007A02AC" w:rsidRDefault="007806FF" w:rsidP="007B574E">
      <w:pPr>
        <w:spacing w:line="360" w:lineRule="auto"/>
        <w:ind w:firstLine="720"/>
        <w:contextualSpacing/>
        <w:jc w:val="both"/>
        <w:rPr>
          <w:rFonts w:ascii="Times New Roman" w:hAnsi="Times New Roman" w:cs="Times New Roman"/>
          <w:sz w:val="28"/>
          <w:szCs w:val="28"/>
        </w:rPr>
      </w:pPr>
    </w:p>
    <w:p w:rsidR="007806FF" w:rsidRPr="007A02AC" w:rsidRDefault="007806FF" w:rsidP="007B574E">
      <w:pPr>
        <w:spacing w:line="360" w:lineRule="auto"/>
        <w:ind w:firstLine="720"/>
        <w:contextualSpacing/>
        <w:jc w:val="both"/>
        <w:rPr>
          <w:rFonts w:ascii="Times New Roman" w:hAnsi="Times New Roman" w:cs="Times New Roman"/>
          <w:sz w:val="28"/>
          <w:szCs w:val="28"/>
        </w:rPr>
      </w:pPr>
      <w:proofErr w:type="spellStart"/>
      <w:r w:rsidRPr="007A02AC">
        <w:rPr>
          <w:rFonts w:ascii="Times New Roman" w:hAnsi="Times New Roman" w:cs="Times New Roman"/>
          <w:sz w:val="28"/>
          <w:szCs w:val="28"/>
        </w:rPr>
        <w:t>Загальний</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опі</w:t>
      </w:r>
      <w:proofErr w:type="gramStart"/>
      <w:r w:rsidRPr="007A02AC">
        <w:rPr>
          <w:rFonts w:ascii="Times New Roman" w:hAnsi="Times New Roman" w:cs="Times New Roman"/>
          <w:sz w:val="28"/>
          <w:szCs w:val="28"/>
        </w:rPr>
        <w:t>р</w:t>
      </w:r>
      <w:proofErr w:type="spellEnd"/>
      <w:proofErr w:type="gram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системи</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заземлення</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складеної</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з</w:t>
      </w:r>
      <w:proofErr w:type="spellEnd"/>
      <w:r w:rsidRPr="007A02AC">
        <w:rPr>
          <w:rFonts w:ascii="Times New Roman" w:hAnsi="Times New Roman" w:cs="Times New Roman"/>
          <w:sz w:val="28"/>
          <w:szCs w:val="28"/>
        </w:rPr>
        <w:t xml:space="preserve"> труб та </w:t>
      </w:r>
      <w:proofErr w:type="spellStart"/>
      <w:r w:rsidRPr="007A02AC">
        <w:rPr>
          <w:rFonts w:ascii="Times New Roman" w:hAnsi="Times New Roman" w:cs="Times New Roman"/>
          <w:sz w:val="28"/>
          <w:szCs w:val="28"/>
        </w:rPr>
        <w:t>об’єднувальної</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полоси</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дорівнює</w:t>
      </w:r>
      <w:proofErr w:type="spellEnd"/>
      <w:r w:rsidRPr="007A02AC">
        <w:rPr>
          <w:rFonts w:ascii="Times New Roman" w:hAnsi="Times New Roman" w:cs="Times New Roman"/>
          <w:sz w:val="28"/>
          <w:szCs w:val="28"/>
        </w:rPr>
        <w:t xml:space="preserve">: </w:t>
      </w:r>
    </w:p>
    <w:p w:rsidR="007806FF" w:rsidRPr="007A02AC" w:rsidRDefault="007806FF" w:rsidP="007B574E">
      <w:pPr>
        <w:spacing w:line="360" w:lineRule="auto"/>
        <w:ind w:firstLine="720"/>
        <w:contextualSpacing/>
        <w:jc w:val="both"/>
        <w:rPr>
          <w:rFonts w:ascii="Times New Roman" w:hAnsi="Times New Roman" w:cs="Times New Roman"/>
          <w:sz w:val="28"/>
          <w:szCs w:val="28"/>
        </w:rPr>
      </w:pPr>
    </w:p>
    <w:p w:rsidR="007806FF" w:rsidRPr="007A02AC" w:rsidRDefault="007806FF" w:rsidP="007B574E">
      <w:pPr>
        <w:spacing w:line="360" w:lineRule="auto"/>
        <w:ind w:firstLine="720"/>
        <w:contextualSpacing/>
        <w:jc w:val="right"/>
        <w:rPr>
          <w:rFonts w:ascii="Times New Roman" w:hAnsi="Times New Roman" w:cs="Times New Roman"/>
          <w:sz w:val="28"/>
          <w:szCs w:val="28"/>
        </w:rPr>
      </w:pPr>
      <w:r w:rsidRPr="007A02AC">
        <w:rPr>
          <w:rFonts w:ascii="Times New Roman" w:hAnsi="Times New Roman" w:cs="Times New Roman"/>
          <w:position w:val="-60"/>
          <w:sz w:val="28"/>
          <w:szCs w:val="28"/>
        </w:rPr>
        <w:object w:dxaOrig="1840" w:dyaOrig="980">
          <v:shape id="_x0000_i1041" type="#_x0000_t75" style="width:132.75pt;height:60pt" o:ole="">
            <v:imagedata r:id="rId40" o:title=""/>
          </v:shape>
          <o:OLEObject Type="Embed" ProgID="Equation.3" ShapeID="_x0000_i1041" DrawAspect="Content" ObjectID="_1433188101" r:id="rId41"/>
        </w:object>
      </w:r>
      <w:r w:rsidRPr="007A02AC">
        <w:rPr>
          <w:rFonts w:ascii="Times New Roman" w:hAnsi="Times New Roman" w:cs="Times New Roman"/>
          <w:sz w:val="28"/>
          <w:szCs w:val="28"/>
        </w:rPr>
        <w:tab/>
      </w:r>
      <w:r w:rsidRPr="007A02AC">
        <w:rPr>
          <w:rFonts w:ascii="Times New Roman" w:hAnsi="Times New Roman" w:cs="Times New Roman"/>
          <w:sz w:val="28"/>
          <w:szCs w:val="28"/>
        </w:rPr>
        <w:tab/>
      </w:r>
      <w:r w:rsidRPr="007A02AC">
        <w:rPr>
          <w:rFonts w:ascii="Times New Roman" w:hAnsi="Times New Roman" w:cs="Times New Roman"/>
          <w:sz w:val="28"/>
          <w:szCs w:val="28"/>
        </w:rPr>
        <w:tab/>
        <w:t xml:space="preserve">                    (</w:t>
      </w:r>
      <w:r w:rsidR="007A02AC">
        <w:rPr>
          <w:rFonts w:ascii="Times New Roman" w:hAnsi="Times New Roman" w:cs="Times New Roman"/>
          <w:sz w:val="28"/>
          <w:szCs w:val="28"/>
          <w:lang w:val="uk-UA"/>
        </w:rPr>
        <w:t>5</w:t>
      </w:r>
      <w:r w:rsidRPr="007A02AC">
        <w:rPr>
          <w:rFonts w:ascii="Times New Roman" w:hAnsi="Times New Roman" w:cs="Times New Roman"/>
          <w:sz w:val="28"/>
          <w:szCs w:val="28"/>
        </w:rPr>
        <w:t>.7)</w:t>
      </w:r>
    </w:p>
    <w:p w:rsidR="007806FF" w:rsidRPr="007A02AC" w:rsidRDefault="007806FF" w:rsidP="007B574E">
      <w:pPr>
        <w:spacing w:line="360" w:lineRule="auto"/>
        <w:ind w:firstLine="720"/>
        <w:contextualSpacing/>
        <w:jc w:val="both"/>
        <w:rPr>
          <w:rFonts w:ascii="Times New Roman" w:hAnsi="Times New Roman" w:cs="Times New Roman"/>
          <w:sz w:val="28"/>
          <w:szCs w:val="28"/>
        </w:rPr>
      </w:pPr>
    </w:p>
    <w:p w:rsidR="007806FF" w:rsidRPr="007A02AC" w:rsidRDefault="007806FF" w:rsidP="007B574E">
      <w:pPr>
        <w:spacing w:line="360" w:lineRule="auto"/>
        <w:ind w:firstLine="720"/>
        <w:contextualSpacing/>
        <w:jc w:val="center"/>
        <w:rPr>
          <w:rFonts w:ascii="Times New Roman" w:hAnsi="Times New Roman" w:cs="Times New Roman"/>
          <w:sz w:val="28"/>
          <w:szCs w:val="28"/>
        </w:rPr>
      </w:pPr>
      <w:r w:rsidRPr="007A02AC">
        <w:rPr>
          <w:rFonts w:ascii="Times New Roman" w:hAnsi="Times New Roman" w:cs="Times New Roman"/>
          <w:position w:val="-60"/>
          <w:sz w:val="28"/>
          <w:szCs w:val="28"/>
        </w:rPr>
        <w:object w:dxaOrig="2439" w:dyaOrig="980">
          <v:shape id="_x0000_i1042" type="#_x0000_t75" style="width:137.25pt;height:49.5pt" o:ole="">
            <v:imagedata r:id="rId42" o:title=""/>
          </v:shape>
          <o:OLEObject Type="Embed" ProgID="Equation.3" ShapeID="_x0000_i1042" DrawAspect="Content" ObjectID="_1433188102" r:id="rId43"/>
        </w:object>
      </w:r>
      <w:r w:rsidRPr="007A02AC">
        <w:rPr>
          <w:rFonts w:ascii="Times New Roman" w:hAnsi="Times New Roman" w:cs="Times New Roman"/>
          <w:sz w:val="28"/>
          <w:szCs w:val="28"/>
        </w:rPr>
        <w:t xml:space="preserve"> Ом.</w:t>
      </w:r>
    </w:p>
    <w:p w:rsidR="007806FF" w:rsidRPr="007A02AC" w:rsidRDefault="007806FF" w:rsidP="007B574E">
      <w:pPr>
        <w:spacing w:line="360" w:lineRule="auto"/>
        <w:ind w:firstLine="720"/>
        <w:contextualSpacing/>
        <w:jc w:val="both"/>
        <w:rPr>
          <w:rFonts w:ascii="Times New Roman" w:hAnsi="Times New Roman" w:cs="Times New Roman"/>
          <w:sz w:val="28"/>
          <w:szCs w:val="28"/>
        </w:rPr>
      </w:pPr>
      <w:proofErr w:type="spellStart"/>
      <w:r w:rsidRPr="007A02AC">
        <w:rPr>
          <w:rFonts w:ascii="Times New Roman" w:hAnsi="Times New Roman" w:cs="Times New Roman"/>
          <w:sz w:val="28"/>
          <w:szCs w:val="28"/>
        </w:rPr>
        <w:t>Отримане</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значення</w:t>
      </w:r>
      <w:proofErr w:type="spellEnd"/>
      <w:r w:rsidRPr="007A02AC">
        <w:rPr>
          <w:rFonts w:ascii="Times New Roman" w:hAnsi="Times New Roman" w:cs="Times New Roman"/>
          <w:sz w:val="28"/>
          <w:szCs w:val="28"/>
        </w:rPr>
        <w:t xml:space="preserve"> </w:t>
      </w:r>
      <w:proofErr w:type="gramStart"/>
      <w:r w:rsidRPr="007A02AC">
        <w:rPr>
          <w:rFonts w:ascii="Times New Roman" w:hAnsi="Times New Roman" w:cs="Times New Roman"/>
          <w:sz w:val="28"/>
          <w:szCs w:val="28"/>
        </w:rPr>
        <w:t>r</w:t>
      </w:r>
      <w:proofErr w:type="gramEnd"/>
      <w:r w:rsidRPr="007A02AC">
        <w:rPr>
          <w:rFonts w:ascii="Times New Roman" w:hAnsi="Times New Roman" w:cs="Times New Roman"/>
          <w:sz w:val="28"/>
          <w:szCs w:val="28"/>
          <w:vertAlign w:val="subscript"/>
        </w:rPr>
        <w:t>з</w:t>
      </w:r>
      <w:r w:rsidRPr="007A02AC">
        <w:rPr>
          <w:rFonts w:ascii="Times New Roman" w:hAnsi="Times New Roman" w:cs="Times New Roman"/>
          <w:sz w:val="28"/>
          <w:szCs w:val="28"/>
        </w:rPr>
        <w:t xml:space="preserve">=1,85 Ом </w:t>
      </w:r>
      <w:r w:rsidRPr="007A02AC">
        <w:rPr>
          <w:rFonts w:ascii="Times New Roman" w:hAnsi="Times New Roman" w:cs="Times New Roman"/>
          <w:sz w:val="28"/>
          <w:szCs w:val="28"/>
        </w:rPr>
        <w:sym w:font="Symbol" w:char="F03C"/>
      </w:r>
      <w:r w:rsidRPr="007A02AC">
        <w:rPr>
          <w:rFonts w:ascii="Times New Roman" w:hAnsi="Times New Roman" w:cs="Times New Roman"/>
          <w:sz w:val="28"/>
          <w:szCs w:val="28"/>
        </w:rPr>
        <w:t xml:space="preserve"> 4 Ом, </w:t>
      </w:r>
      <w:proofErr w:type="spellStart"/>
      <w:r w:rsidRPr="007A02AC">
        <w:rPr>
          <w:rFonts w:ascii="Times New Roman" w:hAnsi="Times New Roman" w:cs="Times New Roman"/>
          <w:sz w:val="28"/>
          <w:szCs w:val="28"/>
        </w:rPr>
        <w:t>отже</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умова</w:t>
      </w:r>
      <w:proofErr w:type="spellEnd"/>
      <w:r w:rsidRPr="007A02AC">
        <w:rPr>
          <w:rFonts w:ascii="Times New Roman" w:hAnsi="Times New Roman" w:cs="Times New Roman"/>
          <w:sz w:val="28"/>
          <w:szCs w:val="28"/>
        </w:rPr>
        <w:t xml:space="preserve"> </w:t>
      </w:r>
      <w:proofErr w:type="spellStart"/>
      <w:r w:rsidRPr="007A02AC">
        <w:rPr>
          <w:rFonts w:ascii="Times New Roman" w:hAnsi="Times New Roman" w:cs="Times New Roman"/>
          <w:sz w:val="28"/>
          <w:szCs w:val="28"/>
        </w:rPr>
        <w:t>виконана</w:t>
      </w:r>
      <w:proofErr w:type="spellEnd"/>
      <w:r w:rsidRPr="007A02AC">
        <w:rPr>
          <w:rFonts w:ascii="Times New Roman" w:hAnsi="Times New Roman" w:cs="Times New Roman"/>
          <w:sz w:val="28"/>
          <w:szCs w:val="28"/>
        </w:rPr>
        <w:t>.</w:t>
      </w:r>
    </w:p>
    <w:p w:rsidR="00323A12" w:rsidRPr="00323A12" w:rsidRDefault="00323A12" w:rsidP="007B574E">
      <w:pPr>
        <w:spacing w:line="360" w:lineRule="auto"/>
        <w:ind w:firstLine="709"/>
        <w:contextualSpacing/>
        <w:jc w:val="both"/>
        <w:rPr>
          <w:rFonts w:ascii="Times New Roman" w:hAnsi="Times New Roman" w:cs="Times New Roman"/>
          <w:sz w:val="28"/>
          <w:szCs w:val="28"/>
          <w:lang w:val="uk-UA"/>
        </w:rPr>
      </w:pPr>
      <w:r w:rsidRPr="00323A12">
        <w:rPr>
          <w:rFonts w:ascii="Times New Roman" w:hAnsi="Times New Roman" w:cs="Times New Roman"/>
          <w:sz w:val="28"/>
          <w:szCs w:val="28"/>
          <w:lang w:val="uk-UA"/>
        </w:rPr>
        <w:t xml:space="preserve">На практиці після такого розрахунку проводять коректувальний розрахунок необхідного числа заглиблених заземлювачів з урахуванням опору розтіканню сполучної смуги, для того щоб </w:t>
      </w:r>
      <w:r w:rsidRPr="00323A12">
        <w:rPr>
          <w:rFonts w:ascii="Times New Roman" w:hAnsi="Times New Roman" w:cs="Times New Roman"/>
          <w:i/>
          <w:sz w:val="28"/>
          <w:szCs w:val="28"/>
          <w:lang w:val="uk-UA"/>
        </w:rPr>
        <w:t>Rзаг</w:t>
      </w:r>
      <w:r w:rsidRPr="00323A12">
        <w:rPr>
          <w:rFonts w:ascii="Times New Roman" w:hAnsi="Times New Roman" w:cs="Times New Roman"/>
          <w:sz w:val="28"/>
          <w:szCs w:val="28"/>
          <w:lang w:val="uk-UA"/>
        </w:rPr>
        <w:t xml:space="preserve"> дорівнювало </w:t>
      </w:r>
      <w:r w:rsidRPr="00323A12">
        <w:rPr>
          <w:rFonts w:ascii="Times New Roman" w:hAnsi="Times New Roman" w:cs="Times New Roman"/>
          <w:i/>
          <w:sz w:val="28"/>
          <w:szCs w:val="28"/>
          <w:lang w:val="uk-UA"/>
        </w:rPr>
        <w:t>Rз</w:t>
      </w:r>
      <w:r w:rsidRPr="00323A12">
        <w:rPr>
          <w:rFonts w:ascii="Times New Roman" w:hAnsi="Times New Roman" w:cs="Times New Roman"/>
          <w:sz w:val="28"/>
          <w:szCs w:val="28"/>
          <w:lang w:val="uk-UA"/>
        </w:rPr>
        <w:t>. Коректувальний розрахунок дозволяє зменшити число вертикальних заземлювачів, тобто заощадити частина металу, використовуваного для пристрою захисного заземлення.</w:t>
      </w:r>
    </w:p>
    <w:p w:rsidR="00323A12" w:rsidRPr="00323A12" w:rsidRDefault="00323A12" w:rsidP="007B574E">
      <w:pPr>
        <w:spacing w:line="360" w:lineRule="auto"/>
        <w:ind w:firstLine="709"/>
        <w:contextualSpacing/>
        <w:jc w:val="both"/>
        <w:rPr>
          <w:rFonts w:ascii="Times New Roman" w:hAnsi="Times New Roman" w:cs="Times New Roman"/>
          <w:sz w:val="28"/>
          <w:szCs w:val="28"/>
          <w:lang w:val="uk-UA"/>
        </w:rPr>
      </w:pPr>
      <w:r w:rsidRPr="00323A12">
        <w:rPr>
          <w:rFonts w:ascii="Times New Roman" w:hAnsi="Times New Roman" w:cs="Times New Roman"/>
          <w:sz w:val="28"/>
          <w:szCs w:val="28"/>
          <w:lang w:val="uk-UA"/>
        </w:rPr>
        <w:t>Опір заземлення вимірюють не рідше одного разу в рік у періоди найменшої провідності: раз улітку при найбільшому просиханні ґрунту, раз узимку при найбільшому промерзанні ґрунту.</w:t>
      </w:r>
    </w:p>
    <w:p w:rsidR="00323A12" w:rsidRPr="00323A12" w:rsidRDefault="00323A12" w:rsidP="007B574E">
      <w:pPr>
        <w:spacing w:line="360" w:lineRule="auto"/>
        <w:ind w:firstLine="709"/>
        <w:contextualSpacing/>
        <w:rPr>
          <w:rFonts w:ascii="Times New Roman" w:hAnsi="Times New Roman" w:cs="Times New Roman"/>
          <w:sz w:val="28"/>
          <w:szCs w:val="28"/>
          <w:lang w:val="uk-UA"/>
        </w:rPr>
      </w:pPr>
      <w:r w:rsidRPr="00323A12">
        <w:rPr>
          <w:rFonts w:ascii="Times New Roman" w:hAnsi="Times New Roman" w:cs="Times New Roman"/>
          <w:sz w:val="28"/>
          <w:szCs w:val="28"/>
          <w:lang w:val="uk-UA"/>
        </w:rPr>
        <w:t>Методи контролю захисного заземлення. Опір заземлення в більшості випад</w:t>
      </w:r>
      <w:r w:rsidR="007B574E">
        <w:rPr>
          <w:rFonts w:ascii="Times New Roman" w:hAnsi="Times New Roman" w:cs="Times New Roman"/>
          <w:sz w:val="28"/>
          <w:szCs w:val="28"/>
          <w:lang w:val="uk-UA"/>
        </w:rPr>
        <w:t>-</w:t>
      </w:r>
      <w:r w:rsidRPr="00323A12">
        <w:rPr>
          <w:rFonts w:ascii="Times New Roman" w:hAnsi="Times New Roman" w:cs="Times New Roman"/>
          <w:sz w:val="28"/>
          <w:szCs w:val="28"/>
          <w:lang w:val="uk-UA"/>
        </w:rPr>
        <w:t>ків вимірюють методом вольтметра безпосередньо за допомогою вимірника захис</w:t>
      </w:r>
      <w:r w:rsidR="007B574E">
        <w:rPr>
          <w:rFonts w:ascii="Times New Roman" w:hAnsi="Times New Roman" w:cs="Times New Roman"/>
          <w:sz w:val="28"/>
          <w:szCs w:val="28"/>
          <w:lang w:val="uk-UA"/>
        </w:rPr>
        <w:t>-</w:t>
      </w:r>
      <w:r w:rsidRPr="00323A12">
        <w:rPr>
          <w:rFonts w:ascii="Times New Roman" w:hAnsi="Times New Roman" w:cs="Times New Roman"/>
          <w:sz w:val="28"/>
          <w:szCs w:val="28"/>
          <w:lang w:val="uk-UA"/>
        </w:rPr>
        <w:t>ного заземлення МС-08. При вимірі опору кожним з цих способів варто застосову</w:t>
      </w:r>
      <w:r w:rsidR="007B574E">
        <w:rPr>
          <w:rFonts w:ascii="Times New Roman" w:hAnsi="Times New Roman" w:cs="Times New Roman"/>
          <w:sz w:val="28"/>
          <w:szCs w:val="28"/>
          <w:lang w:val="uk-UA"/>
        </w:rPr>
        <w:t>-</w:t>
      </w:r>
      <w:r w:rsidRPr="00323A12">
        <w:rPr>
          <w:rFonts w:ascii="Times New Roman" w:hAnsi="Times New Roman" w:cs="Times New Roman"/>
          <w:sz w:val="28"/>
          <w:szCs w:val="28"/>
          <w:lang w:val="uk-UA"/>
        </w:rPr>
        <w:t>вати перемінний струм, тому що при постійному струмі в місці зіткнення електро</w:t>
      </w:r>
      <w:r w:rsidR="007B574E">
        <w:rPr>
          <w:rFonts w:ascii="Times New Roman" w:hAnsi="Times New Roman" w:cs="Times New Roman"/>
          <w:sz w:val="28"/>
          <w:szCs w:val="28"/>
          <w:lang w:val="uk-UA"/>
        </w:rPr>
        <w:t>-</w:t>
      </w:r>
      <w:r w:rsidRPr="00323A12">
        <w:rPr>
          <w:rFonts w:ascii="Times New Roman" w:hAnsi="Times New Roman" w:cs="Times New Roman"/>
          <w:sz w:val="28"/>
          <w:szCs w:val="28"/>
          <w:lang w:val="uk-UA"/>
        </w:rPr>
        <w:t>да з вологим ґрунтом може виникнути поляризація, що внесе погрішність у виміри.</w:t>
      </w:r>
    </w:p>
    <w:p w:rsidR="00323A12" w:rsidRDefault="00323A12" w:rsidP="007B574E">
      <w:pPr>
        <w:spacing w:line="360" w:lineRule="auto"/>
        <w:ind w:firstLine="709"/>
        <w:contextualSpacing/>
        <w:jc w:val="both"/>
        <w:rPr>
          <w:rFonts w:ascii="Times New Roman" w:hAnsi="Times New Roman" w:cs="Times New Roman"/>
          <w:sz w:val="28"/>
          <w:szCs w:val="28"/>
          <w:lang w:val="uk-UA"/>
        </w:rPr>
      </w:pPr>
      <w:r w:rsidRPr="00323A12">
        <w:rPr>
          <w:rFonts w:ascii="Times New Roman" w:hAnsi="Times New Roman" w:cs="Times New Roman"/>
          <w:sz w:val="28"/>
          <w:szCs w:val="28"/>
          <w:lang w:val="uk-UA"/>
        </w:rPr>
        <w:lastRenderedPageBreak/>
        <w:t xml:space="preserve">Також широко використовуються засоби захисту. Ізоляцію застосовують для захисту від випадкового дотику в електроустановках до струмоведучих частин. В електробезпечності розрізняють робочу, додаткову, подвійну і посилену ізоляції. Робочої є електрична ізоляція струмоведучих частин електроустановки, що забезпечує її нормальну роботу і захист від поразки електричним струмом. Додаткової називають ізоляцію, передбачену додатково до робочого для захисту від поразки електричним струмом у випадку ушкодження робочої ізоляції. </w:t>
      </w:r>
    </w:p>
    <w:p w:rsidR="00323A12" w:rsidRPr="00323A12" w:rsidRDefault="00323A12" w:rsidP="007B574E">
      <w:pPr>
        <w:spacing w:line="360" w:lineRule="auto"/>
        <w:ind w:firstLine="709"/>
        <w:contextualSpacing/>
        <w:jc w:val="both"/>
        <w:rPr>
          <w:rFonts w:ascii="Times New Roman" w:hAnsi="Times New Roman" w:cs="Times New Roman"/>
          <w:sz w:val="28"/>
          <w:szCs w:val="28"/>
          <w:lang w:val="uk-UA"/>
        </w:rPr>
      </w:pPr>
      <w:r w:rsidRPr="00323A12">
        <w:rPr>
          <w:rFonts w:ascii="Times New Roman" w:hAnsi="Times New Roman" w:cs="Times New Roman"/>
          <w:sz w:val="28"/>
          <w:szCs w:val="28"/>
          <w:lang w:val="uk-UA"/>
        </w:rPr>
        <w:t xml:space="preserve">Подвійна ізоляція являє собою електричну ізоляцію, що складається з робочої і додаткової ізоляцій. Посилена ізоляція </w:t>
      </w:r>
      <w:r w:rsidR="00240CAF">
        <w:rPr>
          <w:rFonts w:ascii="Times New Roman" w:hAnsi="Times New Roman" w:cs="Times New Roman"/>
          <w:sz w:val="28"/>
          <w:szCs w:val="28"/>
          <w:lang w:val="uk-UA"/>
        </w:rPr>
        <w:t xml:space="preserve">– </w:t>
      </w:r>
      <w:r w:rsidRPr="00323A12">
        <w:rPr>
          <w:rFonts w:ascii="Times New Roman" w:hAnsi="Times New Roman" w:cs="Times New Roman"/>
          <w:sz w:val="28"/>
          <w:szCs w:val="28"/>
          <w:lang w:val="uk-UA"/>
        </w:rPr>
        <w:t>це поліпшена робоча ізоляція, що забезпечує такий же ступінь захисту від поразки електричним струмом, як і подвійна ізоляція.</w:t>
      </w:r>
    </w:p>
    <w:p w:rsidR="00323A12" w:rsidRPr="00323A12" w:rsidRDefault="00323A12" w:rsidP="007B574E">
      <w:pPr>
        <w:spacing w:line="360" w:lineRule="auto"/>
        <w:ind w:firstLine="709"/>
        <w:contextualSpacing/>
        <w:jc w:val="both"/>
        <w:rPr>
          <w:rFonts w:ascii="Times New Roman" w:hAnsi="Times New Roman" w:cs="Times New Roman"/>
          <w:sz w:val="28"/>
          <w:szCs w:val="28"/>
          <w:lang w:val="uk-UA"/>
        </w:rPr>
      </w:pPr>
      <w:r w:rsidRPr="00323A12">
        <w:rPr>
          <w:rFonts w:ascii="Times New Roman" w:hAnsi="Times New Roman" w:cs="Times New Roman"/>
          <w:sz w:val="28"/>
          <w:szCs w:val="28"/>
          <w:lang w:val="uk-UA"/>
        </w:rPr>
        <w:t>Ізолюючі засоби служать для ізоляції людини від струмоведучих частин при контакті з «землею» чи від заземлених частин при контакті зі струмоведучими частинами. Розрізняють основні і додаткові ізолюючі захисні засоби. Основними називають засобу, ізоляція яких надійно витримує робоча напруга і за допомогою яких допускається торкання струмоведучих частин, що знаходяться під напругою. Додаткові - це засобу, що самі при даній напрузі не забезпечують безпека від поразки струмом, але є додатковим заходом захисту, застосовуваної разом з основними засобами.</w:t>
      </w:r>
      <w:r>
        <w:rPr>
          <w:rFonts w:ascii="Times New Roman" w:hAnsi="Times New Roman" w:cs="Times New Roman"/>
          <w:sz w:val="28"/>
          <w:szCs w:val="28"/>
          <w:lang w:val="uk-UA"/>
        </w:rPr>
        <w:t xml:space="preserve"> </w:t>
      </w:r>
      <w:r w:rsidRPr="00323A12">
        <w:rPr>
          <w:rFonts w:ascii="Times New Roman" w:hAnsi="Times New Roman" w:cs="Times New Roman"/>
          <w:sz w:val="28"/>
          <w:szCs w:val="28"/>
          <w:lang w:val="uk-UA"/>
        </w:rPr>
        <w:t>До основним ізолюючим засобам в електроустановках напругою вище 1000 В відносять ізолюючі і вимірювальні штанги, струмовимірю</w:t>
      </w:r>
      <w:r w:rsidR="00263B00">
        <w:rPr>
          <w:rFonts w:ascii="Times New Roman" w:hAnsi="Times New Roman" w:cs="Times New Roman"/>
          <w:sz w:val="28"/>
          <w:szCs w:val="28"/>
          <w:lang w:val="uk-UA"/>
        </w:rPr>
        <w:t>-</w:t>
      </w:r>
      <w:r w:rsidRPr="00323A12">
        <w:rPr>
          <w:rFonts w:ascii="Times New Roman" w:hAnsi="Times New Roman" w:cs="Times New Roman"/>
          <w:sz w:val="28"/>
          <w:szCs w:val="28"/>
          <w:lang w:val="uk-UA"/>
        </w:rPr>
        <w:t xml:space="preserve">вальні кліщі і покажчики напруги, що ізолюють знімні вишки і сходи. </w:t>
      </w:r>
      <w:proofErr w:type="spellStart"/>
      <w:r w:rsidRPr="00323A12">
        <w:rPr>
          <w:rFonts w:ascii="Times New Roman" w:hAnsi="Times New Roman" w:cs="Times New Roman"/>
          <w:sz w:val="28"/>
          <w:szCs w:val="28"/>
        </w:rPr>
        <w:t>Основними</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ізолюючими</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засобами</w:t>
      </w:r>
      <w:proofErr w:type="spellEnd"/>
      <w:r w:rsidRPr="00323A12">
        <w:rPr>
          <w:rFonts w:ascii="Times New Roman" w:hAnsi="Times New Roman" w:cs="Times New Roman"/>
          <w:sz w:val="28"/>
          <w:szCs w:val="28"/>
        </w:rPr>
        <w:t xml:space="preserve"> в </w:t>
      </w:r>
      <w:proofErr w:type="spellStart"/>
      <w:r w:rsidRPr="00323A12">
        <w:rPr>
          <w:rFonts w:ascii="Times New Roman" w:hAnsi="Times New Roman" w:cs="Times New Roman"/>
          <w:sz w:val="28"/>
          <w:szCs w:val="28"/>
        </w:rPr>
        <w:t>електроустановках</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напругою</w:t>
      </w:r>
      <w:proofErr w:type="spellEnd"/>
      <w:r w:rsidRPr="00323A12">
        <w:rPr>
          <w:rFonts w:ascii="Times New Roman" w:hAnsi="Times New Roman" w:cs="Times New Roman"/>
          <w:sz w:val="28"/>
          <w:szCs w:val="28"/>
        </w:rPr>
        <w:t xml:space="preserve"> до 1000</w:t>
      </w:r>
      <w:proofErr w:type="gramStart"/>
      <w:r w:rsidRPr="00323A12">
        <w:rPr>
          <w:rFonts w:ascii="Times New Roman" w:hAnsi="Times New Roman" w:cs="Times New Roman"/>
          <w:sz w:val="28"/>
          <w:szCs w:val="28"/>
        </w:rPr>
        <w:t xml:space="preserve"> В</w:t>
      </w:r>
      <w:proofErr w:type="gram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крім</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зазначених</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є</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діелектричні</w:t>
      </w:r>
      <w:proofErr w:type="spellEnd"/>
      <w:r w:rsidRPr="00323A12">
        <w:rPr>
          <w:rFonts w:ascii="Times New Roman" w:hAnsi="Times New Roman" w:cs="Times New Roman"/>
          <w:sz w:val="28"/>
          <w:szCs w:val="28"/>
        </w:rPr>
        <w:t xml:space="preserve"> рукавички </w:t>
      </w:r>
      <w:proofErr w:type="spellStart"/>
      <w:r w:rsidRPr="00323A12">
        <w:rPr>
          <w:rFonts w:ascii="Times New Roman" w:hAnsi="Times New Roman" w:cs="Times New Roman"/>
          <w:sz w:val="28"/>
          <w:szCs w:val="28"/>
        </w:rPr>
        <w:t>й</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інструменти</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з</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ізольованими</w:t>
      </w:r>
      <w:proofErr w:type="spellEnd"/>
      <w:r w:rsidRPr="00323A12">
        <w:rPr>
          <w:rFonts w:ascii="Times New Roman" w:hAnsi="Times New Roman" w:cs="Times New Roman"/>
          <w:sz w:val="28"/>
          <w:szCs w:val="28"/>
        </w:rPr>
        <w:t xml:space="preserve"> ручками. До </w:t>
      </w:r>
      <w:proofErr w:type="spellStart"/>
      <w:r w:rsidRPr="00323A12">
        <w:rPr>
          <w:rFonts w:ascii="Times New Roman" w:hAnsi="Times New Roman" w:cs="Times New Roman"/>
          <w:sz w:val="28"/>
          <w:szCs w:val="28"/>
        </w:rPr>
        <w:t>додаткових</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засобів</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захисту</w:t>
      </w:r>
      <w:proofErr w:type="spellEnd"/>
      <w:r w:rsidRPr="00323A12">
        <w:rPr>
          <w:rFonts w:ascii="Times New Roman" w:hAnsi="Times New Roman" w:cs="Times New Roman"/>
          <w:sz w:val="28"/>
          <w:szCs w:val="28"/>
        </w:rPr>
        <w:t xml:space="preserve"> в </w:t>
      </w:r>
      <w:proofErr w:type="spellStart"/>
      <w:r w:rsidRPr="00323A12">
        <w:rPr>
          <w:rFonts w:ascii="Times New Roman" w:hAnsi="Times New Roman" w:cs="Times New Roman"/>
          <w:sz w:val="28"/>
          <w:szCs w:val="28"/>
        </w:rPr>
        <w:t>електроустановках</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напругою</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вище</w:t>
      </w:r>
      <w:proofErr w:type="spellEnd"/>
      <w:r w:rsidRPr="00323A12">
        <w:rPr>
          <w:rFonts w:ascii="Times New Roman" w:hAnsi="Times New Roman" w:cs="Times New Roman"/>
          <w:sz w:val="28"/>
          <w:szCs w:val="28"/>
        </w:rPr>
        <w:t xml:space="preserve"> 1000 В </w:t>
      </w:r>
      <w:proofErr w:type="spellStart"/>
      <w:r w:rsidRPr="00323A12">
        <w:rPr>
          <w:rFonts w:ascii="Times New Roman" w:hAnsi="Times New Roman" w:cs="Times New Roman"/>
          <w:sz w:val="28"/>
          <w:szCs w:val="28"/>
        </w:rPr>
        <w:t>відносять</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діелектричні</w:t>
      </w:r>
      <w:proofErr w:type="spellEnd"/>
      <w:r w:rsidR="00240CAF">
        <w:rPr>
          <w:rFonts w:ascii="Times New Roman" w:hAnsi="Times New Roman" w:cs="Times New Roman"/>
          <w:sz w:val="28"/>
          <w:szCs w:val="28"/>
        </w:rPr>
        <w:t xml:space="preserve"> </w:t>
      </w:r>
      <w:r w:rsidRPr="00323A12">
        <w:rPr>
          <w:rFonts w:ascii="Times New Roman" w:hAnsi="Times New Roman" w:cs="Times New Roman"/>
          <w:sz w:val="28"/>
          <w:szCs w:val="28"/>
        </w:rPr>
        <w:t xml:space="preserve">рукавички, </w:t>
      </w:r>
      <w:proofErr w:type="spellStart"/>
      <w:r w:rsidRPr="00323A12">
        <w:rPr>
          <w:rFonts w:ascii="Times New Roman" w:hAnsi="Times New Roman" w:cs="Times New Roman"/>
          <w:sz w:val="28"/>
          <w:szCs w:val="28"/>
        </w:rPr>
        <w:t>боти</w:t>
      </w:r>
      <w:proofErr w:type="spellEnd"/>
      <w:r w:rsidRPr="00323A12">
        <w:rPr>
          <w:rFonts w:ascii="Times New Roman" w:hAnsi="Times New Roman" w:cs="Times New Roman"/>
          <w:sz w:val="28"/>
          <w:szCs w:val="28"/>
        </w:rPr>
        <w:t xml:space="preserve">, коврики, </w:t>
      </w:r>
      <w:proofErr w:type="spellStart"/>
      <w:r w:rsidRPr="00323A12">
        <w:rPr>
          <w:rFonts w:ascii="Times New Roman" w:hAnsi="Times New Roman" w:cs="Times New Roman"/>
          <w:sz w:val="28"/>
          <w:szCs w:val="28"/>
        </w:rPr>
        <w:t>що</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ізолюють</w:t>
      </w:r>
      <w:proofErr w:type="spellEnd"/>
      <w:r w:rsidRPr="00323A12">
        <w:rPr>
          <w:rFonts w:ascii="Times New Roman" w:hAnsi="Times New Roman" w:cs="Times New Roman"/>
          <w:sz w:val="28"/>
          <w:szCs w:val="28"/>
        </w:rPr>
        <w:t xml:space="preserve"> </w:t>
      </w:r>
      <w:proofErr w:type="spellStart"/>
      <w:proofErr w:type="gramStart"/>
      <w:r w:rsidRPr="00323A12">
        <w:rPr>
          <w:rFonts w:ascii="Times New Roman" w:hAnsi="Times New Roman" w:cs="Times New Roman"/>
          <w:sz w:val="28"/>
          <w:szCs w:val="28"/>
        </w:rPr>
        <w:t>п</w:t>
      </w:r>
      <w:proofErr w:type="gramEnd"/>
      <w:r w:rsidRPr="00323A12">
        <w:rPr>
          <w:rFonts w:ascii="Times New Roman" w:hAnsi="Times New Roman" w:cs="Times New Roman"/>
          <w:sz w:val="28"/>
          <w:szCs w:val="28"/>
        </w:rPr>
        <w:t>ідставки</w:t>
      </w:r>
      <w:proofErr w:type="spellEnd"/>
      <w:r w:rsidRPr="00323A12">
        <w:rPr>
          <w:rFonts w:ascii="Times New Roman" w:hAnsi="Times New Roman" w:cs="Times New Roman"/>
          <w:sz w:val="28"/>
          <w:szCs w:val="28"/>
        </w:rPr>
        <w:t xml:space="preserve"> на </w:t>
      </w:r>
      <w:proofErr w:type="spellStart"/>
      <w:r w:rsidRPr="00323A12">
        <w:rPr>
          <w:rFonts w:ascii="Times New Roman" w:hAnsi="Times New Roman" w:cs="Times New Roman"/>
          <w:sz w:val="28"/>
          <w:szCs w:val="28"/>
        </w:rPr>
        <w:t>порцелянових</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ізоляторах</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Додатковими</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засобами</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захисту</w:t>
      </w:r>
      <w:proofErr w:type="spellEnd"/>
      <w:r w:rsidRPr="00323A12">
        <w:rPr>
          <w:rFonts w:ascii="Times New Roman" w:hAnsi="Times New Roman" w:cs="Times New Roman"/>
          <w:sz w:val="28"/>
          <w:szCs w:val="28"/>
        </w:rPr>
        <w:t xml:space="preserve"> в </w:t>
      </w:r>
      <w:proofErr w:type="spellStart"/>
      <w:r w:rsidRPr="00323A12">
        <w:rPr>
          <w:rFonts w:ascii="Times New Roman" w:hAnsi="Times New Roman" w:cs="Times New Roman"/>
          <w:sz w:val="28"/>
          <w:szCs w:val="28"/>
        </w:rPr>
        <w:t>електроустановках</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напругою</w:t>
      </w:r>
      <w:proofErr w:type="spellEnd"/>
      <w:r w:rsidRPr="00323A12">
        <w:rPr>
          <w:rFonts w:ascii="Times New Roman" w:hAnsi="Times New Roman" w:cs="Times New Roman"/>
          <w:sz w:val="28"/>
          <w:szCs w:val="28"/>
        </w:rPr>
        <w:t xml:space="preserve"> до 1000 В, </w:t>
      </w:r>
      <w:proofErr w:type="spellStart"/>
      <w:r w:rsidRPr="00323A12">
        <w:rPr>
          <w:rFonts w:ascii="Times New Roman" w:hAnsi="Times New Roman" w:cs="Times New Roman"/>
          <w:sz w:val="28"/>
          <w:szCs w:val="28"/>
        </w:rPr>
        <w:t>крім</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зазначених</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є</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діелектричні</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калоші</w:t>
      </w:r>
      <w:proofErr w:type="spellEnd"/>
      <w:r w:rsidRPr="00323A12">
        <w:rPr>
          <w:rFonts w:ascii="Times New Roman" w:hAnsi="Times New Roman" w:cs="Times New Roman"/>
          <w:sz w:val="28"/>
          <w:szCs w:val="28"/>
        </w:rPr>
        <w:t xml:space="preserve">, коврики </w:t>
      </w:r>
      <w:proofErr w:type="spellStart"/>
      <w:r w:rsidRPr="00323A12">
        <w:rPr>
          <w:rFonts w:ascii="Times New Roman" w:hAnsi="Times New Roman" w:cs="Times New Roman"/>
          <w:sz w:val="28"/>
          <w:szCs w:val="28"/>
        </w:rPr>
        <w:t>й</w:t>
      </w:r>
      <w:proofErr w:type="spellEnd"/>
      <w:r w:rsidRPr="00323A12">
        <w:rPr>
          <w:rFonts w:ascii="Times New Roman" w:hAnsi="Times New Roman" w:cs="Times New Roman"/>
          <w:sz w:val="28"/>
          <w:szCs w:val="28"/>
        </w:rPr>
        <w:t xml:space="preserve"> </w:t>
      </w:r>
      <w:proofErr w:type="spellStart"/>
      <w:r w:rsidRPr="00323A12">
        <w:rPr>
          <w:rFonts w:ascii="Times New Roman" w:hAnsi="Times New Roman" w:cs="Times New Roman"/>
          <w:sz w:val="28"/>
          <w:szCs w:val="28"/>
        </w:rPr>
        <w:t>ізолюючі</w:t>
      </w:r>
      <w:proofErr w:type="spellEnd"/>
      <w:r w:rsidRPr="00323A12">
        <w:rPr>
          <w:rFonts w:ascii="Times New Roman" w:hAnsi="Times New Roman" w:cs="Times New Roman"/>
          <w:sz w:val="28"/>
          <w:szCs w:val="28"/>
        </w:rPr>
        <w:t xml:space="preserve"> </w:t>
      </w:r>
      <w:proofErr w:type="spellStart"/>
      <w:proofErr w:type="gramStart"/>
      <w:r w:rsidRPr="00323A12">
        <w:rPr>
          <w:rFonts w:ascii="Times New Roman" w:hAnsi="Times New Roman" w:cs="Times New Roman"/>
          <w:sz w:val="28"/>
          <w:szCs w:val="28"/>
        </w:rPr>
        <w:t>п</w:t>
      </w:r>
      <w:proofErr w:type="gramEnd"/>
      <w:r w:rsidRPr="00323A12">
        <w:rPr>
          <w:rFonts w:ascii="Times New Roman" w:hAnsi="Times New Roman" w:cs="Times New Roman"/>
          <w:sz w:val="28"/>
          <w:szCs w:val="28"/>
        </w:rPr>
        <w:t>ідставки</w:t>
      </w:r>
      <w:proofErr w:type="spellEnd"/>
      <w:r w:rsidRPr="00323A12">
        <w:rPr>
          <w:rFonts w:ascii="Times New Roman" w:hAnsi="Times New Roman" w:cs="Times New Roman"/>
          <w:sz w:val="28"/>
          <w:szCs w:val="28"/>
        </w:rPr>
        <w:t xml:space="preserve"> [21].</w:t>
      </w:r>
    </w:p>
    <w:sectPr w:rsidR="00323A12" w:rsidRPr="00323A12" w:rsidSect="004A5594">
      <w:headerReference w:type="default" r:id="rId44"/>
      <w:footerReference w:type="default" r:id="rId45"/>
      <w:pgSz w:w="11906" w:h="16838"/>
      <w:pgMar w:top="851" w:right="454" w:bottom="1701" w:left="1418" w:header="709" w:footer="232" w:gutter="0"/>
      <w:pgNumType w:start="8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C3C" w:rsidRDefault="00420C3C" w:rsidP="00630016">
      <w:pPr>
        <w:spacing w:after="0" w:line="240" w:lineRule="auto"/>
      </w:pPr>
      <w:r>
        <w:separator/>
      </w:r>
    </w:p>
  </w:endnote>
  <w:endnote w:type="continuationSeparator" w:id="0">
    <w:p w:rsidR="00420C3C" w:rsidRDefault="00420C3C" w:rsidP="006300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ISOCPEUR">
    <w:altName w:val="Arial"/>
    <w:charset w:val="00"/>
    <w:family w:val="swiss"/>
    <w:pitch w:val="variable"/>
    <w:sig w:usb0="00000001"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706234"/>
      <w:docPartObj>
        <w:docPartGallery w:val="Page Numbers (Bottom of Page)"/>
        <w:docPartUnique/>
      </w:docPartObj>
    </w:sdtPr>
    <w:sdtContent>
      <w:p w:rsidR="004A5594" w:rsidRDefault="004A5594">
        <w:pPr>
          <w:pStyle w:val="a5"/>
          <w:jc w:val="right"/>
        </w:pPr>
        <w:r w:rsidRPr="004A5594">
          <w:rPr>
            <w:rFonts w:ascii="Times New Roman" w:hAnsi="Times New Roman" w:cs="Times New Roman"/>
          </w:rPr>
          <w:fldChar w:fldCharType="begin"/>
        </w:r>
        <w:r w:rsidRPr="004A5594">
          <w:rPr>
            <w:rFonts w:ascii="Times New Roman" w:hAnsi="Times New Roman" w:cs="Times New Roman"/>
          </w:rPr>
          <w:instrText xml:space="preserve"> PAGE   \* MERGEFORMAT </w:instrText>
        </w:r>
        <w:r w:rsidRPr="004A5594">
          <w:rPr>
            <w:rFonts w:ascii="Times New Roman" w:hAnsi="Times New Roman" w:cs="Times New Roman"/>
          </w:rPr>
          <w:fldChar w:fldCharType="separate"/>
        </w:r>
        <w:r>
          <w:rPr>
            <w:rFonts w:ascii="Times New Roman" w:hAnsi="Times New Roman" w:cs="Times New Roman"/>
            <w:noProof/>
          </w:rPr>
          <w:t>89</w:t>
        </w:r>
        <w:r w:rsidRPr="004A5594">
          <w:rPr>
            <w:rFonts w:ascii="Times New Roman" w:hAnsi="Times New Roman" w:cs="Times New Roman"/>
          </w:rPr>
          <w:fldChar w:fldCharType="end"/>
        </w:r>
      </w:p>
    </w:sdtContent>
  </w:sdt>
  <w:p w:rsidR="00283C37" w:rsidRPr="007B574E" w:rsidRDefault="00283C37" w:rsidP="007B574E">
    <w:pPr>
      <w:pStyle w:val="a5"/>
      <w:ind w:left="1080" w:right="-31"/>
      <w:jc w:val="right"/>
      <w:rPr>
        <w:rFonts w:ascii="Times New Roman" w:hAnsi="Times New Roman" w:cs="Times New Roman"/>
        <w:sz w:val="28"/>
        <w:szCs w:val="28"/>
        <w:lang w:val="ru-R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C3C" w:rsidRDefault="00420C3C" w:rsidP="00630016">
      <w:pPr>
        <w:spacing w:after="0" w:line="240" w:lineRule="auto"/>
      </w:pPr>
      <w:r>
        <w:separator/>
      </w:r>
    </w:p>
  </w:footnote>
  <w:footnote w:type="continuationSeparator" w:id="0">
    <w:p w:rsidR="00420C3C" w:rsidRDefault="00420C3C" w:rsidP="006300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016" w:rsidRDefault="007C0023">
    <w:pPr>
      <w:pStyle w:val="a3"/>
    </w:pPr>
    <w:r>
      <w:rPr>
        <w:noProof/>
        <w:lang w:val="ru-RU" w:eastAsia="ru-RU"/>
      </w:rPr>
      <w:pict>
        <v:group id="Группа 1" o:spid="_x0000_s2049" style="position:absolute;margin-left:61.8pt;margin-top:19.95pt;width:517.3pt;height:802.45pt;z-index:251659264;mso-wrap-distance-left:0;mso-wrap-distance-right:0;mso-position-horizontal-relative:page;mso-position-vertical-relative:page" coordorigin="1191,369" coordsize="10375,1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">
          <v:rect id="Rectangle 2" o:spid="_x0000_s2068" style="position:absolute;left:1191;top:369;width:10375;height:1604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fzqcMA&#10;AADaAAAADwAAAGRycy9kb3ducmV2LnhtbESPT2sCMRTE7wW/Q3hCbzW7HkS2RlGh4E38056fm+fu&#10;6uYlJqm77advBKHHYWZ+w8wWvWnFnXxoLCvIRxkI4tLqhisFx8PH2xREiMgaW8uk4IcCLOaDlxkW&#10;2na8o/s+ViJBOBSooI7RFVKGsiaDYWQdcfLO1huMSfpKao9dgptWjrNsIg02nBZqdLSuqbzuv40C&#10;93nJV5vb9uvi1tOqySe+++1OSr0O++U7iEh9/A8/2xutYAyPK+kG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sfzqcMAAADaAAAADwAAAAAAAAAAAAAAAACYAgAAZHJzL2Rv&#10;d25yZXYueG1sUEsFBgAAAAAEAAQA9QAAAIgDAAAAAA==&#10;" filled="f" strokeweight=".44mm"/>
          <v:line id="Line 3" o:spid="_x0000_s2067" style="position:absolute;visibility:visible" from="1758,15581" to="1758,164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xVBcIAAADaAAAADwAAAGRycy9kb3ducmV2LnhtbESPQYvCMBSE7wv+h/AEb2uq4irVKKII&#10;inuxevH2bJ5tsXkpTbT13xthYY/DzHzDzJetKcWTaldYVjDoRyCIU6sLzhScT9vvKQjnkTWWlknB&#10;ixwsF52vOcbaNnykZ+IzESDsYlSQe1/FUro0J4Oubyvi4N1sbdAHWWdS19gEuCnlMIp+pMGCw0KO&#10;Fa1zSu/JwyiQjTsPk3FybSe/m+x1H1xMc9gr1eu2qxkIT63/D/+1d1rBCD5Xwg2Qi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OxVBcIAAADaAAAADwAAAAAAAAAAAAAA&#10;AAChAgAAZHJzL2Rvd25yZXYueG1sUEsFBgAAAAAEAAQA+QAAAJADAAAAAA==&#10;" strokeweight=".44mm">
            <v:stroke joinstyle="miter"/>
          </v:line>
          <v:line id="Line 4" o:spid="_x0000_s2066" style="position:absolute;visibility:visible" from="1196,15574" to="11554,15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XNccIAAADaAAAADwAAAGRycy9kb3ducmV2LnhtbESPQYvCMBSE7wv+h/AEb2uq6CrVKKII&#10;inuxevH2bJ5tsXkpTbT13xthYY/DzHzDzJetKcWTaldYVjDoRyCIU6sLzhScT9vvKQjnkTWWlknB&#10;ixwsF52vOcbaNnykZ+IzESDsYlSQe1/FUro0J4Oubyvi4N1sbdAHWWdS19gEuCnlMIp+pMGCw0KO&#10;Fa1zSu/JwyiQjTsPk3FybSe/m+x1H1xMc9gr1eu2qxkIT63/D/+1d1rBCD5Xwg2Qi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wXNccIAAADaAAAADwAAAAAAAAAAAAAA&#10;AAChAgAAZHJzL2Rvd25yZXYueG1sUEsFBgAAAAAEAAQA+QAAAJADAAAAAA==&#10;" strokeweight=".44mm">
            <v:stroke joinstyle="miter"/>
          </v:line>
          <v:line id="Line 5" o:spid="_x0000_s2065" style="position:absolute;visibility:visible" from="2325,15581" to="2325,164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lo6sIAAADaAAAADwAAAGRycy9kb3ducmV2LnhtbESPQYvCMBSE74L/ITzBm6YKrkttKrKL&#10;oKwXq5e9PZtnW2xeShNt/fdGWNjjMDPfMMm6N7V4UOsqywpm0wgEcW51xYWC82k7+QThPLLG2jIp&#10;eJKDdTocJBhr2/GRHpkvRICwi1FB6X0TS+nykgy6qW2Ig3e1rUEfZFtI3WIX4KaW8yj6kAYrDgsl&#10;NvRVUn7L7kaB7Nx5ni2yS788fBfP2+zXdD97pcajfrMC4an3/+G/9k4rWMD7SrgBMn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Elo6sIAAADaAAAADwAAAAAAAAAAAAAA&#10;AAChAgAAZHJzL2Rvd25yZXYueG1sUEsFBgAAAAAEAAQA+QAAAJADAAAAAA==&#10;" strokeweight=".44mm">
            <v:stroke joinstyle="miter"/>
          </v:line>
          <v:line id="Line 6" o:spid="_x0000_s2064" style="position:absolute;visibility:visible" from="3743,15581" to="3743,164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v2ncMAAADaAAAADwAAAGRycy9kb3ducmV2LnhtbESPQWvCQBSE70L/w/IKvekmAbWkrkEU&#10;wdJejF56e80+k5Ds25BdTfz33YLgcZiZb5hVNppW3Kh3tWUF8SwCQVxYXXOp4HzaT99BOI+ssbVM&#10;Cu7kIFu/TFaYajvwkW65L0WAsEtRQeV9l0rpiooMupntiIN3sb1BH2RfSt3jEOCmlUkULaTBmsNC&#10;hR1tKyqa/GoUyMGdk3ye/47L7115b+IfM3x9KvX2Om4+QHga/TP8aB+0ggX8Xwk3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Sb9p3DAAAA2gAAAA8AAAAAAAAAAAAA&#10;AAAAoQIAAGRycy9kb3ducmV2LnhtbFBLBQYAAAAABAAEAPkAAACRAwAAAAA=&#10;" strokeweight=".44mm">
            <v:stroke joinstyle="miter"/>
          </v:line>
          <v:line id="Line 7" o:spid="_x0000_s2063" style="position:absolute;visibility:visible" from="4593,15592" to="4593,164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9dTBsMAAADaAAAADwAAAGRycy9kb3ducmV2LnhtbESPQWvCQBSE70L/w/IKvekmAbWkrkEU&#10;wdJejF56e80+k5Ds25BdTfz3XaHgcZiZb5hVNppW3Kh3tWUF8SwCQVxYXXOp4HzaT99BOI+ssbVM&#10;Cu7kIFu/TFaYajvwkW65L0WAsEtRQeV9l0rpiooMupntiIN3sb1BH2RfSt3jEOCmlUkULaTBmsNC&#10;hR1tKyqa/GoUyMGdk3ye/47L7115b+IfM3x9KvX2Om4+QHga/TP83z5oBUt4XAk3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XUwbDAAAA2gAAAA8AAAAAAAAAAAAA&#10;AAAAoQIAAGRycy9kb3ducmV2LnhtbFBLBQYAAAAABAAEAPkAAACRAwAAAAA=&#10;" strokeweight=".44mm">
            <v:stroke joinstyle="miter"/>
          </v:line>
          <v:line id="Line 8" o:spid="_x0000_s2062" style="position:absolute;visibility:visible" from="5160,15581" to="5160,16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jHdMAAAADaAAAADwAAAGRycy9kb3ducmV2LnhtbERPy4rCMBTdC/5DuMLsNK3gg46xDIrg&#10;MG6s3bi709xpi81NaaKtfz9ZCC4P571JB9OIB3WutqwgnkUgiAuray4V5JfDdA3CeWSNjWVS8CQH&#10;6XY82mCibc9nemS+FCGEXYIKKu/bREpXVGTQzWxLHLg/2xn0AXal1B32Idw0ch5FS2mw5tBQYUu7&#10;iopbdjcKZO/yebbIfofVaV8+b/HV9D/fSn1Mhq9PEJ4G/xa/3EetIGwNV8INkN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pIx3TAAAAA2gAAAA8AAAAAAAAAAAAAAAAA&#10;oQIAAGRycy9kb3ducmV2LnhtbFBLBQYAAAAABAAEAPkAAACOAwAAAAA=&#10;" strokeweight=".44mm">
            <v:stroke joinstyle="miter"/>
          </v:line>
          <v:line id="Line 9" o:spid="_x0000_s2061" style="position:absolute;visibility:visible" from="10999,15581" to="10999,164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QRi78IAAADaAAAADwAAAGRycy9kb3ducmV2LnhtbESPQYvCMBSE7wv+h/AEb2uqoKvVKKII&#10;inuxevH2bJ5tsXkpTbT13xthYY/DzHzDzJetKcWTaldYVjDoRyCIU6sLzhScT9vvCQjnkTWWlknB&#10;ixwsF52vOcbaNnykZ+IzESDsYlSQe1/FUro0J4Oubyvi4N1sbdAHWWdS19gEuCnlMIrG0mDBYSHH&#10;itY5pffkYRTIxp2HySi5tj+/m+x1H1xMc9gr1eu2qxkIT63/D/+1d1rBFD5Xwg2Qi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QRi78IAAADaAAAADwAAAAAAAAAAAAAA&#10;AAChAgAAZHJzL2Rvd25yZXYueG1sUEsFBgAAAAAEAAQA+QAAAJADAAAAAA==&#10;" strokeweight=".44mm">
            <v:stroke joinstyle="miter"/>
          </v:line>
          <v:line id="Line 10" o:spid="_x0000_s2060" style="position:absolute;visibility:visible" from="1196,15857" to="5149,15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X4MMAAADbAAAADwAAAGRycy9kb3ducmV2LnhtbESPQW/CMAyF75P4D5GRuI2UqZq2QkAw&#10;wbRJuwz4AVZjmorGaZtAu38/HybtZus9v/d5tRl9o+7UxzqwgcU8A0VcBltzZeB8Ojy+gIoJ2WIT&#10;mAz8UITNevKwwsKGgb/pfkyVkhCOBRpwKbWF1rF05DHOQ0ss2iX0HpOsfaVtj4OE+0Y/Zdmz9liz&#10;NDhs6c1ReT3evAG9z1+73HVDvuvoC/OsDJ/v0ZjZdNwuQSUa07/57/rDCr7Qyy8ygF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Uv1+DDAAAA2wAAAA8AAAAAAAAAAAAA&#10;AAAAoQIAAGRycy9kb3ducmV2LnhtbFBLBQYAAAAABAAEAPkAAACRAwAAAAA=&#10;" strokeweight=".26mm">
            <v:stroke joinstyle="miter"/>
          </v:line>
          <v:line id="Line 11" o:spid="_x0000_s2059" style="position:absolute;visibility:visible" from="1196,16140" to="5149,16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Nye8AAAADbAAAADwAAAGRycy9kb3ducmV2LnhtbERPzWrCQBC+F3yHZYTe6kYJpUZXUdHS&#10;Qi9GH2DIjtlgdjbJriZ9+25B8DYf3+8s14OtxZ06XzlWMJ0kIIgLpysuFZxPh7cPED4ga6wdk4Jf&#10;8rBejV6WmGnX85HueShFDGGfoQITQpNJ6QtDFv3ENcSRu7jOYoiwK6XusI/htpazJHmXFiuODQYb&#10;2hkqrvnNKpD7dN6mpu3TbUs/mCaF+/70Sr2Oh80CRKAhPMUP95eO86fw/0s8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pjcnvAAAAA2wAAAA8AAAAAAAAAAAAAAAAA&#10;oQIAAGRycy9kb3ducmV2LnhtbFBLBQYAAAAABAAEAPkAAACOAwAAAAA=&#10;" strokeweight=".26mm">
            <v:stroke joinstyle="miter"/>
          </v:line>
          <v:line id="Line 12" o:spid="_x0000_s2058" style="position:absolute;visibility:visible" from="11006,15859" to="11561,15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E7+cIAAADbAAAADwAAAGRycy9kb3ducmV2LnhtbERPS2vCQBC+F/wPyxS8NRsD2hKzSrEU&#10;FHtp6qW3aXZMgtnZkF3z+PduQfA2H99zsu1oGtFT52rLChZRDIK4sLrmUsHp5/PlDYTzyBoby6Rg&#10;Igfbzewpw1Tbgb+pz30pQgi7FBVU3replK6oyKCLbEscuLPtDPoAu1LqDocQbhqZxPFKGqw5NFTY&#10;0q6i4pJfjQI5uFOSL/O/8fXro5wui18zHA9KzZ/H9zUIT6N/iO/uvQ7zE/j/JRwgN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rE7+cIAAADbAAAADwAAAAAAAAAAAAAA&#10;AAChAgAAZHJzL2Rvd25yZXYueG1sUEsFBgAAAAAEAAQA+QAAAJADAAAAAA==&#10;" strokeweight=".44mm">
            <v:stroke joinstyle="miter"/>
          </v:line>
          <v:shapetype id="_x0000_t202" coordsize="21600,21600" o:spt="202" path="m,l,21600r21600,l21600,xe">
            <v:stroke joinstyle="miter"/>
            <v:path gradientshapeok="t" o:connecttype="rect"/>
          </v:shapetype>
          <v:shape id="Text Box 13" o:spid="_x0000_s2057" type="#_x0000_t202" style="position:absolute;left:1218;top:16151;width:518;height:24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Q9c8AA&#10;AADbAAAADwAAAGRycy9kb3ducmV2LnhtbERPS2vCQBC+F/wPywi91Y0ViqSuUpRKb9YH6HHYnSah&#10;2dmQncT477sFwdt8fM9ZrAZfq57aWAU2MJ1koIhtcBUXBk7Hz5c5qCjIDuvAZOBGEVbL0dMCcxeu&#10;vKf+IIVKIRxzNFCKNLnW0ZbkMU5CQ5y4n9B6lATbQrsWrync1/o1y960x4pTQ4kNrUuyv4fOG7Df&#10;vpta2Xdzp/ut7Nxse9mcjXkeDx/voIQGeYjv7i+X5s/g/5d0gF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UQ9c8AAAADbAAAADwAAAAAAAAAAAAAAAACYAgAAZHJzL2Rvd25y&#10;ZXYueG1sUEsFBgAAAAAEAAQA9QAAAIUDAAAAAA==&#10;" filled="f" stroked="f">
            <v:stroke joinstyle="round"/>
            <v:textbox style="mso-next-textbox:#Text Box 13" inset=".35mm,.35mm,.35mm,.35mm">
              <w:txbxContent>
                <w:p w:rsidR="00630016" w:rsidRDefault="00630016" w:rsidP="00630016">
                  <w:pPr>
                    <w:jc w:val="center"/>
                    <w:rPr>
                      <w:rFonts w:ascii="ISOCPEUR" w:eastAsia="Arial" w:hAnsi="ISOCPEUR"/>
                      <w:i/>
                      <w:sz w:val="18"/>
                    </w:rPr>
                  </w:pPr>
                  <w:proofErr w:type="spellStart"/>
                  <w:r>
                    <w:rPr>
                      <w:rFonts w:ascii="ISOCPEUR" w:eastAsia="Arial" w:hAnsi="ISOCPEUR"/>
                      <w:i/>
                      <w:sz w:val="18"/>
                    </w:rPr>
                    <w:t>Змн</w:t>
                  </w:r>
                  <w:proofErr w:type="spellEnd"/>
                  <w:r>
                    <w:rPr>
                      <w:rFonts w:ascii="ISOCPEUR" w:eastAsia="Arial" w:hAnsi="ISOCPEUR"/>
                      <w:i/>
                      <w:sz w:val="18"/>
                    </w:rPr>
                    <w:t>.</w:t>
                  </w:r>
                </w:p>
              </w:txbxContent>
            </v:textbox>
          </v:shape>
          <v:shape id="Text Box 14" o:spid="_x0000_s2056" type="#_x0000_t202" style="position:absolute;left:1781;top:16151;width:518;height:24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2lB8AA&#10;AADbAAAADwAAAGRycy9kb3ducmV2LnhtbERPTWvCQBC9F/wPywje6sYqRVJXKUqlt6ot6HHYnSah&#10;2dmQncT033cFobd5vM9ZbQZfq57aWAU2MJtmoIhtcBUXBr4+3x6XoKIgO6wDk4FfirBZjx5WmLtw&#10;5SP1JylUCuGYo4FSpMm1jrYkj3EaGuLEfYfWoyTYFtq1eE3hvtZPWfasPVacGkpsaFuS/Tl13oA9&#10;+G5m5dgtne738uHm+8vubMxkPLy+gBIa5F98d7+7NH8Bt1/SAXr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q2lB8AAAADbAAAADwAAAAAAAAAAAAAAAACYAgAAZHJzL2Rvd25y&#10;ZXYueG1sUEsFBgAAAAAEAAQA9QAAAIUDAAAAAA==&#10;" filled="f" stroked="f">
            <v:stroke joinstyle="round"/>
            <v:textbox style="mso-next-textbox:#Text Box 14" inset=".35mm,.35mm,.35mm,.35mm">
              <w:txbxContent>
                <w:p w:rsidR="00630016" w:rsidRDefault="00630016" w:rsidP="00630016">
                  <w:pPr>
                    <w:jc w:val="center"/>
                    <w:rPr>
                      <w:rFonts w:ascii="ISOCPEUR" w:eastAsia="Arial" w:hAnsi="ISOCPEUR"/>
                      <w:i/>
                      <w:sz w:val="18"/>
                    </w:rPr>
                  </w:pPr>
                  <w:proofErr w:type="spellStart"/>
                  <w:r>
                    <w:rPr>
                      <w:rFonts w:ascii="ISOCPEUR" w:eastAsia="Arial" w:hAnsi="ISOCPEUR"/>
                      <w:i/>
                      <w:sz w:val="18"/>
                    </w:rPr>
                    <w:t>Арк</w:t>
                  </w:r>
                  <w:proofErr w:type="spellEnd"/>
                  <w:r>
                    <w:rPr>
                      <w:rFonts w:ascii="ISOCPEUR" w:eastAsia="Arial" w:hAnsi="ISOCPEUR"/>
                      <w:i/>
                      <w:sz w:val="18"/>
                    </w:rPr>
                    <w:t>.</w:t>
                  </w:r>
                </w:p>
              </w:txbxContent>
            </v:textbox>
          </v:shape>
          <v:shape id="Text Box 15" o:spid="_x0000_s2055" type="#_x0000_t202" style="position:absolute;left:2366;top:16151;width:1334;height:24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EAnMAA&#10;AADbAAAADwAAAGRycy9kb3ducmV2LnhtbERPTWvCQBC9F/wPywje6saKRVJXKUqlt6ot6HHYnSah&#10;2dmQncT033cFobd5vM9ZbQZfq57aWAU2MJtmoIhtcBUXBr4+3x6XoKIgO6wDk4FfirBZjx5WmLtw&#10;5SP1JylUCuGYo4FSpMm1jrYkj3EaGuLEfYfWoyTYFtq1eE3hvtZPWfasPVacGkpsaFuS/Tl13oA9&#10;+G5m5dgtne738uHm+8vubMxkPLy+gBIa5F98d7+7NH8Bt1/SAXr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EAnMAAAADbAAAADwAAAAAAAAAAAAAAAACYAgAAZHJzL2Rvd25y&#10;ZXYueG1sUEsFBgAAAAAEAAQA9QAAAIUDAAAAAA==&#10;" filled="f" stroked="f">
            <v:stroke joinstyle="round"/>
            <v:textbox style="mso-next-textbox:#Text Box 15" inset=".35mm,.35mm,.35mm,.35mm">
              <w:txbxContent>
                <w:p w:rsidR="00630016" w:rsidRPr="000D30D7" w:rsidRDefault="00630016" w:rsidP="00630016">
                  <w:pPr>
                    <w:rPr>
                      <w:rFonts w:eastAsia="Arial"/>
                      <w:i/>
                      <w:sz w:val="18"/>
                    </w:rPr>
                  </w:pPr>
                  <w:r>
                    <w:rPr>
                      <w:rFonts w:ascii="ISOCPEUR" w:eastAsia="Arial" w:hAnsi="ISOCPEUR"/>
                      <w:i/>
                      <w:sz w:val="18"/>
                    </w:rPr>
                    <w:t>№</w:t>
                  </w:r>
                  <w:proofErr w:type="spellStart"/>
                  <w:proofErr w:type="gramStart"/>
                  <w:r>
                    <w:rPr>
                      <w:rFonts w:eastAsia="Arial"/>
                      <w:i/>
                      <w:sz w:val="18"/>
                    </w:rPr>
                    <w:t>докум</w:t>
                  </w:r>
                  <w:proofErr w:type="spellEnd"/>
                  <w:proofErr w:type="gramEnd"/>
                </w:p>
              </w:txbxContent>
            </v:textbox>
          </v:shape>
          <v:shape id="Text Box 16" o:spid="_x0000_s2054" type="#_x0000_t202" style="position:absolute;left:3776;top:16151;width:795;height:24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Oe68AA&#10;AADbAAAADwAAAGRycy9kb3ducmV2LnhtbERPS2vCQBC+C/6HZQq96cYWRKKrSKXSm/UB7XHYHZNg&#10;djZkJzH9926h0Nt8fM9ZbQZfq57aWAU2MJtmoIhtcBUXBi7n98kCVBRkh3VgMvBDETbr8WiFuQt3&#10;PlJ/kkKlEI45GihFmlzraEvyGKehIU7cNbQeJcG20K7Fewr3tX7Jsrn2WHFqKLGht5Ls7dR5A/bT&#10;dzMrx27hdL+Xg3vdf+++jHl+GrZLUEKD/Iv/3B8uzZ/D7y/pA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TOe68AAAADbAAAADwAAAAAAAAAAAAAAAACYAgAAZHJzL2Rvd25y&#10;ZXYueG1sUEsFBgAAAAAEAAQA9QAAAIUDAAAAAA==&#10;" filled="f" stroked="f">
            <v:stroke joinstyle="round"/>
            <v:textbox style="mso-next-textbox:#Text Box 16" inset=".35mm,.35mm,.35mm,.35mm">
              <w:txbxContent>
                <w:p w:rsidR="00630016" w:rsidRPr="004B4D39" w:rsidRDefault="00630016" w:rsidP="00630016">
                  <w:pPr>
                    <w:rPr>
                      <w:rFonts w:eastAsia="Arial"/>
                      <w:i/>
                      <w:sz w:val="18"/>
                    </w:rPr>
                  </w:pPr>
                  <w:r>
                    <w:rPr>
                      <w:rFonts w:eastAsia="Arial"/>
                      <w:i/>
                      <w:sz w:val="18"/>
                    </w:rPr>
                    <w:t xml:space="preserve">   </w:t>
                  </w:r>
                  <w:proofErr w:type="spellStart"/>
                  <w:proofErr w:type="gramStart"/>
                  <w:r>
                    <w:rPr>
                      <w:rFonts w:eastAsia="Arial"/>
                      <w:i/>
                      <w:sz w:val="18"/>
                    </w:rPr>
                    <w:t>П</w:t>
                  </w:r>
                  <w:proofErr w:type="gramEnd"/>
                  <w:r>
                    <w:rPr>
                      <w:rFonts w:eastAsia="Arial"/>
                      <w:i/>
                      <w:sz w:val="18"/>
                    </w:rPr>
                    <w:t>ідп</w:t>
                  </w:r>
                  <w:proofErr w:type="spellEnd"/>
                  <w:r>
                    <w:rPr>
                      <w:rFonts w:eastAsia="Arial"/>
                      <w:i/>
                      <w:sz w:val="18"/>
                    </w:rPr>
                    <w:t>.</w:t>
                  </w:r>
                </w:p>
              </w:txbxContent>
            </v:textbox>
          </v:shape>
          <v:shape id="Text Box 17" o:spid="_x0000_s2053" type="#_x0000_t202" style="position:absolute;left:4616;top:16151;width:518;height:24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87cMAA&#10;AADbAAAADwAAAGRycy9kb3ducmV2LnhtbERPTWvCQBC9F/wPywje6sYKVlJXKUqlt6ot6HHYnSah&#10;2dmQncT033cFobd5vM9ZbQZfq57aWAU2MJtmoIhtcBUXBr4+3x6XoKIgO6wDk4FfirBZjx5WmLtw&#10;5SP1JylUCuGYo4FSpMm1jrYkj3EaGuLEfYfWoyTYFtq1eE3hvtZPWbbQHitODSU2tC3J/pw6b8Ae&#10;fDezcuyWTvd7+XDz/WV3NmYyHl5fQAkN8i++u99dmv8Mt1/SAXr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n87cMAAAADbAAAADwAAAAAAAAAAAAAAAACYAgAAZHJzL2Rvd25y&#10;ZXYueG1sUEsFBgAAAAAEAAQA9QAAAIUDAAAAAA==&#10;" filled="f" stroked="f">
            <v:stroke joinstyle="round"/>
            <v:textbox style="mso-next-textbox:#Text Box 17" inset=".35mm,.35mm,.35mm,.35mm">
              <w:txbxContent>
                <w:p w:rsidR="00630016" w:rsidRDefault="00630016" w:rsidP="00630016">
                  <w:pPr>
                    <w:jc w:val="center"/>
                    <w:rPr>
                      <w:rFonts w:ascii="ISOCPEUR" w:eastAsia="Arial" w:hAnsi="ISOCPEUR"/>
                      <w:i/>
                      <w:sz w:val="18"/>
                    </w:rPr>
                  </w:pPr>
                  <w:r>
                    <w:rPr>
                      <w:rFonts w:ascii="ISOCPEUR" w:eastAsia="Arial" w:hAnsi="ISOCPEUR"/>
                      <w:i/>
                      <w:sz w:val="18"/>
                    </w:rPr>
                    <w:t>Дата</w:t>
                  </w:r>
                </w:p>
              </w:txbxContent>
            </v:textbox>
          </v:shape>
          <v:shape id="Text Box 18" o:spid="_x0000_s2052" type="#_x0000_t202" style="position:absolute;left:11021;top:15603;width:518;height:24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vAsMA&#10;AADbAAAADwAAAGRycy9kb3ducmV2LnhtbESPQUvDQBCF70L/wzIFb3ZTBSlpt0VaLN60VdDjsDtN&#10;gtnZkJ2k8d87B8HbDO/Ne99sdlNszUh9bhI7WC4KMMQ+hYYrBx/vz3crMFmQA7aJycEPZdhtZzcb&#10;LEO68onGs1RGQziX6KAW6Uprs68pYl6kjli1S+ojiq59ZUOPVw2Prb0vikcbsWFtqLGjfU3++zxE&#10;B/4tDksvp2EV7HiU1/Bw/Dp8Onc7n57WYIQm+Tf/Xb8ExVdY/UUHs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CvAsMAAADbAAAADwAAAAAAAAAAAAAAAACYAgAAZHJzL2Rv&#10;d25yZXYueG1sUEsFBgAAAAAEAAQA9QAAAIgDAAAAAA==&#10;" filled="f" stroked="f">
            <v:stroke joinstyle="round"/>
            <v:textbox style="mso-next-textbox:#Text Box 18" inset=".35mm,.35mm,.35mm,.35mm">
              <w:txbxContent>
                <w:p w:rsidR="00630016" w:rsidRDefault="00630016" w:rsidP="00630016">
                  <w:pPr>
                    <w:jc w:val="center"/>
                    <w:rPr>
                      <w:rFonts w:ascii="ISOCPEUR" w:eastAsia="Arial" w:hAnsi="ISOCPEUR"/>
                      <w:i/>
                      <w:sz w:val="18"/>
                    </w:rPr>
                  </w:pPr>
                  <w:proofErr w:type="spellStart"/>
                  <w:r>
                    <w:rPr>
                      <w:rFonts w:ascii="ISOCPEUR" w:eastAsia="Arial" w:hAnsi="ISOCPEUR"/>
                      <w:i/>
                      <w:sz w:val="18"/>
                    </w:rPr>
                    <w:t>Арк</w:t>
                  </w:r>
                  <w:proofErr w:type="spellEnd"/>
                  <w:r>
                    <w:rPr>
                      <w:rFonts w:ascii="ISOCPEUR" w:eastAsia="Arial" w:hAnsi="ISOCPEUR"/>
                      <w:i/>
                      <w:sz w:val="18"/>
                    </w:rPr>
                    <w:t>.</w:t>
                  </w:r>
                </w:p>
              </w:txbxContent>
            </v:textbox>
          </v:shape>
          <v:shape id="Text Box 19" o:spid="_x0000_s2051" type="#_x0000_t202" style="position:absolute;left:11021;top:15970;width:518;height:33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4EucEA&#10;AADbAAAADwAAAGRycy9kb3ducmV2LnhtbERPzWoCMRC+F3yHMIKX4mbrwdbVKFIQROyhWx9gTMbN&#10;4maybOK6vr0pFHqbj+93VpvBNaKnLtSeFbxlOQhi7U3NlYLTz276ASJEZIONZ1LwoACb9ehlhYXx&#10;d/6mvoyVSCEcClRgY2wLKYO25DBkviVO3MV3DmOCXSVNh/cU7ho5y/O5dFhzarDY0qclfS1vTsGr&#10;bfOv42V/3pm5ttdDwHfXH5SajIftEkSkIf6L/9x7k+Yv4PeXdIB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BLnBAAAA2wAAAA8AAAAAAAAAAAAAAAAAmAIAAGRycy9kb3du&#10;cmV2LnhtbFBLBQYAAAAABAAEAPUAAACGAwAAAAA=&#10;" filled="f" stroked="f">
            <v:stroke joinstyle="round"/>
          </v:shape>
          <v:shape id="Text Box 20" o:spid="_x0000_s2050" type="#_x0000_t202" style="position:absolute;left:5209;top:15798;width:5745;height:38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pub8A&#10;AADbAAAADwAAAGRycy9kb3ducmV2LnhtbERPS2vCQBC+F/wPywje6kaFIqmriKJ4a32APQ670yQ0&#10;Oxuykxj/ffdQ6PHje682g69VT22sAhuYTTNQxDa4igsDt+vhdQkqCrLDOjAZeFKEzXr0ssLchQef&#10;qb9IoVIIxxwNlCJNrnW0JXmM09AQJ+47tB4lwbbQrsVHCve1nmfZm/ZYcWoosaFdSfbn0nkD9tN3&#10;Myvnbul0f5QPtzh+7e/GTMbD9h2U0CD/4j/3yRmYp/XpS/oBev0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mm5vwAAANsAAAAPAAAAAAAAAAAAAAAAAJgCAABkcnMvZG93bnJl&#10;di54bWxQSwUGAAAAAAQABAD1AAAAhAMAAAAA&#10;" filled="f" stroked="f">
            <v:stroke joinstyle="round"/>
            <v:textbox style="mso-next-textbox:#Text Box 20" inset=".35mm,.35mm,.35mm,.35mm">
              <w:txbxContent>
                <w:p w:rsidR="00630016" w:rsidRPr="00E309C7" w:rsidRDefault="00630016" w:rsidP="00630016">
                  <w:pPr>
                    <w:jc w:val="center"/>
                    <w:rPr>
                      <w:rFonts w:ascii="Arial" w:eastAsia="Arial" w:hAnsi="Arial" w:cs="Arial"/>
                      <w:i/>
                    </w:rPr>
                  </w:pPr>
                  <w:r w:rsidRPr="00E309C7">
                    <w:rPr>
                      <w:rFonts w:ascii="Arial" w:eastAsia="Arial" w:hAnsi="Arial" w:cs="Arial"/>
                      <w:i/>
                    </w:rPr>
                    <w:t>ДПА.</w:t>
                  </w:r>
                  <w:r w:rsidR="005458BE">
                    <w:rPr>
                      <w:rFonts w:ascii="Arial" w:eastAsia="Arial" w:hAnsi="Arial" w:cs="Arial"/>
                      <w:i/>
                    </w:rPr>
                    <w:t>278</w:t>
                  </w:r>
                  <w:r w:rsidRPr="00E309C7">
                    <w:rPr>
                      <w:rFonts w:ascii="Arial" w:eastAsia="Arial" w:hAnsi="Arial" w:cs="Arial"/>
                      <w:i/>
                    </w:rPr>
                    <w:t>.00.00 ПЗ</w:t>
                  </w:r>
                </w:p>
              </w:txbxContent>
            </v:textbox>
          </v:shape>
          <w10:wrap anchorx="page" anchory="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14527"/>
    <w:multiLevelType w:val="hybridMultilevel"/>
    <w:tmpl w:val="44EC8EF4"/>
    <w:lvl w:ilvl="0" w:tplc="9172333E">
      <w:start w:val="5"/>
      <w:numFmt w:val="bullet"/>
      <w:lvlText w:val="–"/>
      <w:lvlJc w:val="left"/>
      <w:pPr>
        <w:ind w:left="1060" w:hanging="360"/>
      </w:pPr>
      <w:rPr>
        <w:rFonts w:ascii="Times New Roman" w:eastAsia="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
    <w:nsid w:val="4CD83966"/>
    <w:multiLevelType w:val="hybridMultilevel"/>
    <w:tmpl w:val="6CEAE4F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6B6012FD"/>
    <w:multiLevelType w:val="hybridMultilevel"/>
    <w:tmpl w:val="F0A2180E"/>
    <w:lvl w:ilvl="0" w:tplc="6228356C">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6CE31671"/>
    <w:multiLevelType w:val="hybridMultilevel"/>
    <w:tmpl w:val="226CE0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rsids>
    <w:rsidRoot w:val="00486975"/>
    <w:rsid w:val="0003054E"/>
    <w:rsid w:val="000721A0"/>
    <w:rsid w:val="000959EB"/>
    <w:rsid w:val="000A5FA9"/>
    <w:rsid w:val="001C0D7C"/>
    <w:rsid w:val="001C3775"/>
    <w:rsid w:val="001D52A0"/>
    <w:rsid w:val="001D7B34"/>
    <w:rsid w:val="00237EEF"/>
    <w:rsid w:val="00240CAF"/>
    <w:rsid w:val="00241930"/>
    <w:rsid w:val="00247892"/>
    <w:rsid w:val="00263B00"/>
    <w:rsid w:val="00275D88"/>
    <w:rsid w:val="00283C37"/>
    <w:rsid w:val="00315350"/>
    <w:rsid w:val="00323A12"/>
    <w:rsid w:val="00327B6F"/>
    <w:rsid w:val="0033450C"/>
    <w:rsid w:val="00386995"/>
    <w:rsid w:val="003F52DD"/>
    <w:rsid w:val="0040524E"/>
    <w:rsid w:val="00420C3C"/>
    <w:rsid w:val="00486975"/>
    <w:rsid w:val="004A5594"/>
    <w:rsid w:val="004C25B3"/>
    <w:rsid w:val="004E61EF"/>
    <w:rsid w:val="005458BE"/>
    <w:rsid w:val="00571891"/>
    <w:rsid w:val="00630016"/>
    <w:rsid w:val="00632D9F"/>
    <w:rsid w:val="006719D8"/>
    <w:rsid w:val="006741CF"/>
    <w:rsid w:val="006A7241"/>
    <w:rsid w:val="007035AA"/>
    <w:rsid w:val="007806FF"/>
    <w:rsid w:val="007A02AC"/>
    <w:rsid w:val="007B574E"/>
    <w:rsid w:val="007C0023"/>
    <w:rsid w:val="009677F2"/>
    <w:rsid w:val="009E72ED"/>
    <w:rsid w:val="00AB1D16"/>
    <w:rsid w:val="00B43A97"/>
    <w:rsid w:val="00BA5E6A"/>
    <w:rsid w:val="00C022F9"/>
    <w:rsid w:val="00C320C2"/>
    <w:rsid w:val="00D50EDC"/>
    <w:rsid w:val="00D84B51"/>
    <w:rsid w:val="00DE5D9A"/>
    <w:rsid w:val="00DE5F4B"/>
    <w:rsid w:val="00E70799"/>
    <w:rsid w:val="00E82F6A"/>
    <w:rsid w:val="00E85C3A"/>
    <w:rsid w:val="00EB1791"/>
    <w:rsid w:val="00EC2C5D"/>
    <w:rsid w:val="00ED18C7"/>
    <w:rsid w:val="00F408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016"/>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0016"/>
    <w:pPr>
      <w:tabs>
        <w:tab w:val="center" w:pos="4819"/>
        <w:tab w:val="right" w:pos="9639"/>
      </w:tabs>
      <w:spacing w:after="0" w:line="240" w:lineRule="auto"/>
    </w:pPr>
    <w:rPr>
      <w:rFonts w:eastAsiaTheme="minorHAnsi"/>
      <w:lang w:val="uk-UA" w:eastAsia="en-US"/>
    </w:rPr>
  </w:style>
  <w:style w:type="character" w:customStyle="1" w:styleId="a4">
    <w:name w:val="Верхний колонтитул Знак"/>
    <w:basedOn w:val="a0"/>
    <w:link w:val="a3"/>
    <w:uiPriority w:val="99"/>
    <w:rsid w:val="00630016"/>
  </w:style>
  <w:style w:type="paragraph" w:styleId="a5">
    <w:name w:val="footer"/>
    <w:basedOn w:val="a"/>
    <w:link w:val="a6"/>
    <w:uiPriority w:val="99"/>
    <w:unhideWhenUsed/>
    <w:rsid w:val="00630016"/>
    <w:pPr>
      <w:tabs>
        <w:tab w:val="center" w:pos="4819"/>
        <w:tab w:val="right" w:pos="9639"/>
      </w:tabs>
      <w:spacing w:after="0" w:line="240" w:lineRule="auto"/>
    </w:pPr>
    <w:rPr>
      <w:rFonts w:eastAsiaTheme="minorHAnsi"/>
      <w:lang w:val="uk-UA" w:eastAsia="en-US"/>
    </w:rPr>
  </w:style>
  <w:style w:type="character" w:customStyle="1" w:styleId="a6">
    <w:name w:val="Нижний колонтитул Знак"/>
    <w:basedOn w:val="a0"/>
    <w:link w:val="a5"/>
    <w:uiPriority w:val="99"/>
    <w:rsid w:val="00630016"/>
  </w:style>
  <w:style w:type="paragraph" w:customStyle="1" w:styleId="a7">
    <w:name w:val="Чертежный"/>
    <w:rsid w:val="000721A0"/>
    <w:pPr>
      <w:spacing w:after="0" w:line="240" w:lineRule="auto"/>
      <w:jc w:val="both"/>
    </w:pPr>
    <w:rPr>
      <w:rFonts w:ascii="ISOCPEUR" w:eastAsia="Times New Roman" w:hAnsi="ISOCPEUR" w:cs="Times New Roman"/>
      <w:i/>
      <w:sz w:val="28"/>
      <w:szCs w:val="20"/>
      <w:lang w:eastAsia="ru-RU"/>
    </w:rPr>
  </w:style>
  <w:style w:type="paragraph" w:styleId="2">
    <w:name w:val="Body Text Indent 2"/>
    <w:basedOn w:val="a"/>
    <w:link w:val="20"/>
    <w:rsid w:val="00ED18C7"/>
    <w:pPr>
      <w:spacing w:after="120" w:line="480" w:lineRule="auto"/>
      <w:ind w:left="283"/>
    </w:pPr>
    <w:rPr>
      <w:rFonts w:ascii="Times New Roman" w:eastAsia="Times New Roman" w:hAnsi="Times New Roman" w:cs="Times New Roman"/>
      <w:sz w:val="28"/>
      <w:szCs w:val="20"/>
    </w:rPr>
  </w:style>
  <w:style w:type="character" w:customStyle="1" w:styleId="20">
    <w:name w:val="Основной текст с отступом 2 Знак"/>
    <w:basedOn w:val="a0"/>
    <w:link w:val="2"/>
    <w:rsid w:val="00ED18C7"/>
    <w:rPr>
      <w:rFonts w:ascii="Times New Roman" w:eastAsia="Times New Roman" w:hAnsi="Times New Roman" w:cs="Times New Roman"/>
      <w:sz w:val="28"/>
      <w:szCs w:val="20"/>
      <w:lang w:val="ru-RU" w:eastAsia="ru-RU"/>
    </w:rPr>
  </w:style>
  <w:style w:type="paragraph" w:styleId="a8">
    <w:name w:val="Body Text Indent"/>
    <w:basedOn w:val="a"/>
    <w:link w:val="a9"/>
    <w:rsid w:val="00ED18C7"/>
    <w:pPr>
      <w:spacing w:after="120" w:line="240" w:lineRule="auto"/>
      <w:ind w:left="283"/>
    </w:pPr>
    <w:rPr>
      <w:rFonts w:ascii="Times New Roman" w:eastAsia="Times New Roman" w:hAnsi="Times New Roman" w:cs="Times New Roman"/>
      <w:sz w:val="28"/>
      <w:szCs w:val="20"/>
    </w:rPr>
  </w:style>
  <w:style w:type="character" w:customStyle="1" w:styleId="a9">
    <w:name w:val="Основной текст с отступом Знак"/>
    <w:basedOn w:val="a0"/>
    <w:link w:val="a8"/>
    <w:rsid w:val="00ED18C7"/>
    <w:rPr>
      <w:rFonts w:ascii="Times New Roman" w:eastAsia="Times New Roman" w:hAnsi="Times New Roman" w:cs="Times New Roman"/>
      <w:sz w:val="28"/>
      <w:szCs w:val="20"/>
      <w:lang w:val="ru-RU" w:eastAsia="ru-RU"/>
    </w:rPr>
  </w:style>
  <w:style w:type="paragraph" w:styleId="aa">
    <w:name w:val="Body Text"/>
    <w:basedOn w:val="a"/>
    <w:link w:val="ab"/>
    <w:rsid w:val="004E61EF"/>
    <w:pPr>
      <w:spacing w:after="120" w:line="360" w:lineRule="auto"/>
      <w:ind w:firstLine="709"/>
      <w:jc w:val="both"/>
    </w:pPr>
    <w:rPr>
      <w:rFonts w:ascii="Times New Roman" w:eastAsia="Times New Roman" w:hAnsi="Times New Roman" w:cs="Times New Roman"/>
      <w:sz w:val="28"/>
      <w:szCs w:val="20"/>
      <w:lang w:val="uk-UA"/>
    </w:rPr>
  </w:style>
  <w:style w:type="character" w:customStyle="1" w:styleId="ab">
    <w:name w:val="Основной текст Знак"/>
    <w:basedOn w:val="a0"/>
    <w:link w:val="aa"/>
    <w:rsid w:val="004E61EF"/>
    <w:rPr>
      <w:rFonts w:ascii="Times New Roman" w:eastAsia="Times New Roman" w:hAnsi="Times New Roman" w:cs="Times New Roman"/>
      <w:sz w:val="28"/>
      <w:szCs w:val="20"/>
      <w:lang w:eastAsia="ru-RU"/>
    </w:rPr>
  </w:style>
  <w:style w:type="paragraph" w:customStyle="1" w:styleId="1">
    <w:name w:val="Обычный1"/>
    <w:rsid w:val="00EC2C5D"/>
    <w:pPr>
      <w:widowControl w:val="0"/>
      <w:snapToGrid w:val="0"/>
      <w:spacing w:after="0" w:line="259" w:lineRule="auto"/>
      <w:ind w:firstLine="700"/>
      <w:jc w:val="both"/>
    </w:pPr>
    <w:rPr>
      <w:rFonts w:ascii="Times New Roman" w:eastAsia="Times New Roman" w:hAnsi="Times New Roman" w:cs="Times New Roman"/>
      <w:sz w:val="28"/>
      <w:szCs w:val="20"/>
      <w:lang w:val="ru-RU" w:eastAsia="ru-RU"/>
    </w:rPr>
  </w:style>
  <w:style w:type="paragraph" w:customStyle="1" w:styleId="21">
    <w:name w:val="Обычный2"/>
    <w:rsid w:val="00E82F6A"/>
    <w:pPr>
      <w:widowControl w:val="0"/>
      <w:snapToGrid w:val="0"/>
      <w:spacing w:after="0" w:line="259" w:lineRule="auto"/>
      <w:ind w:firstLine="700"/>
      <w:jc w:val="both"/>
    </w:pPr>
    <w:rPr>
      <w:rFonts w:ascii="Times New Roman" w:eastAsia="Times New Roman" w:hAnsi="Times New Roman" w:cs="Times New Roman"/>
      <w:sz w:val="28"/>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oleObject" Target="embeddings/oleObject1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84AF5-BE3D-4212-A8C6-3E85890C6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3650</Words>
  <Characters>20811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leshick</dc:creator>
  <cp:lastModifiedBy>Кристина</cp:lastModifiedBy>
  <cp:revision>6</cp:revision>
  <dcterms:created xsi:type="dcterms:W3CDTF">2013-06-13T07:49:00Z</dcterms:created>
  <dcterms:modified xsi:type="dcterms:W3CDTF">2013-06-19T20:01:00Z</dcterms:modified>
</cp:coreProperties>
</file>